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0D1AB" w14:textId="77777777" w:rsidR="00E0285C" w:rsidRDefault="00D53F8B"/>
    <w:p w14:paraId="7C188D05" w14:textId="77777777" w:rsidR="008E397C" w:rsidRDefault="008E397C"/>
    <w:p w14:paraId="54E6FB6A" w14:textId="77777777" w:rsidR="008E397C" w:rsidRPr="00F07DA1" w:rsidRDefault="008E397C" w:rsidP="008E397C">
      <w:pPr>
        <w:spacing w:before="100" w:beforeAutospacing="1" w:after="150"/>
        <w:outlineLvl w:val="2"/>
        <w:rPr>
          <w:rFonts w:ascii="Helvetica Neue" w:eastAsia="Times New Roman" w:hAnsi="Helvetica Neue" w:cs="Arial"/>
          <w:b/>
          <w:bCs/>
        </w:rPr>
      </w:pPr>
      <w:r w:rsidRPr="00F07DA1">
        <w:rPr>
          <w:rFonts w:ascii="Helvetica Neue" w:eastAsia="Times New Roman" w:hAnsi="Helvetica Neue" w:cs="Arial"/>
          <w:b/>
          <w:bCs/>
        </w:rPr>
        <w:t>Press Contacts:</w:t>
      </w:r>
    </w:p>
    <w:p w14:paraId="3C48026D" w14:textId="7136CB3A" w:rsidR="008E397C" w:rsidRPr="00F07DA1" w:rsidRDefault="008E397C" w:rsidP="008E397C">
      <w:pPr>
        <w:spacing w:before="100" w:beforeAutospacing="1" w:after="150"/>
        <w:rPr>
          <w:rFonts w:ascii="Helvetica Neue" w:hAnsi="Helvetica Neue" w:cs="Arial"/>
        </w:rPr>
      </w:pPr>
      <w:r w:rsidRPr="00F07DA1">
        <w:rPr>
          <w:rFonts w:ascii="Helvetica Neue" w:hAnsi="Helvetica Neue" w:cs="Arial"/>
        </w:rPr>
        <w:t>Madelyn Gardner,</w:t>
      </w:r>
      <w:r w:rsidR="00876040" w:rsidRPr="00F07DA1">
        <w:rPr>
          <w:rFonts w:ascii="Helvetica Neue" w:hAnsi="Helvetica Neue" w:cs="Arial"/>
        </w:rPr>
        <w:br/>
        <w:t>Press and Communications Manager</w:t>
      </w:r>
      <w:r w:rsidRPr="00F07DA1">
        <w:rPr>
          <w:rFonts w:ascii="Helvetica Neue" w:hAnsi="Helvetica Neue" w:cs="Arial"/>
        </w:rPr>
        <w:br/>
      </w:r>
      <w:hyperlink r:id="rId4" w:tgtFrame="_blank" w:history="1">
        <w:r w:rsidRPr="00F07DA1">
          <w:rPr>
            <w:rFonts w:ascii="Helvetica Neue" w:hAnsi="Helvetica Neue" w:cs="Arial"/>
            <w:color w:val="FF6600"/>
            <w:u w:val="single"/>
          </w:rPr>
          <w:t>(413) 448-8084 x15</w:t>
        </w:r>
      </w:hyperlink>
      <w:r w:rsidRPr="00F07DA1">
        <w:rPr>
          <w:rFonts w:ascii="Helvetica Neue" w:hAnsi="Helvetica Neue" w:cs="Arial"/>
        </w:rPr>
        <w:br/>
      </w:r>
      <w:hyperlink r:id="rId5" w:tgtFrame="_blank" w:history="1">
        <w:r w:rsidRPr="00F07DA1">
          <w:rPr>
            <w:rFonts w:ascii="Helvetica Neue" w:hAnsi="Helvetica Neue" w:cs="Arial"/>
            <w:color w:val="FF6600"/>
            <w:u w:val="single"/>
          </w:rPr>
          <w:t>madelyn@berkshiretheatregroup.org</w:t>
        </w:r>
      </w:hyperlink>
      <w:r w:rsidRPr="00F07DA1">
        <w:rPr>
          <w:rFonts w:ascii="Helvetica Neue" w:hAnsi="Helvetica Neue" w:cs="Arial"/>
        </w:rPr>
        <w:br/>
      </w:r>
      <w:hyperlink r:id="rId6" w:tgtFrame="_blank" w:history="1">
        <w:r w:rsidRPr="00F07DA1">
          <w:rPr>
            <w:rFonts w:ascii="Helvetica Neue" w:hAnsi="Helvetica Neue" w:cs="Arial"/>
            <w:color w:val="FF6600"/>
            <w:u w:val="single"/>
          </w:rPr>
          <w:t>www.BerkshireTheatreGroup.org</w:t>
        </w:r>
      </w:hyperlink>
    </w:p>
    <w:p w14:paraId="383E84ED" w14:textId="5231B309" w:rsidR="00876040" w:rsidRPr="00F07DA1" w:rsidRDefault="008E397C" w:rsidP="008E397C">
      <w:pPr>
        <w:rPr>
          <w:rFonts w:ascii="Helvetica Neue" w:eastAsia="Times New Roman" w:hAnsi="Helvetica Neue"/>
        </w:rPr>
      </w:pPr>
      <w:r w:rsidRPr="00F07DA1">
        <w:rPr>
          <w:rFonts w:ascii="Helvetica Neue" w:hAnsi="Helvetica Neue" w:cs="Arial"/>
        </w:rPr>
        <w:t xml:space="preserve">Rebecca </w:t>
      </w:r>
      <w:proofErr w:type="spellStart"/>
      <w:r w:rsidRPr="00F07DA1">
        <w:rPr>
          <w:rFonts w:ascii="Helvetica Neue" w:hAnsi="Helvetica Neue" w:cs="Arial"/>
        </w:rPr>
        <w:t>Brighenti</w:t>
      </w:r>
      <w:proofErr w:type="spellEnd"/>
      <w:r w:rsidRPr="00F07DA1">
        <w:rPr>
          <w:rFonts w:ascii="Helvetica Neue" w:hAnsi="Helvetica Neue" w:cs="Arial"/>
        </w:rPr>
        <w:t>,</w:t>
      </w:r>
      <w:r w:rsidR="00876040" w:rsidRPr="00F07DA1">
        <w:rPr>
          <w:rFonts w:ascii="Helvetica Neue" w:hAnsi="Helvetica Neue" w:cs="Arial"/>
        </w:rPr>
        <w:br/>
        <w:t>Director of Marketing &amp; Public Relations</w:t>
      </w:r>
      <w:r w:rsidRPr="00F07DA1">
        <w:rPr>
          <w:rFonts w:ascii="Helvetica Neue" w:hAnsi="Helvetica Neue" w:cs="Arial"/>
        </w:rPr>
        <w:br/>
      </w:r>
      <w:hyperlink r:id="rId7" w:tgtFrame="_blank" w:history="1">
        <w:r w:rsidRPr="00F07DA1">
          <w:rPr>
            <w:rFonts w:ascii="Helvetica Neue" w:hAnsi="Helvetica Neue" w:cs="Arial"/>
            <w:color w:val="FF6600"/>
            <w:u w:val="single"/>
          </w:rPr>
          <w:t>(413) 448-8084 x11</w:t>
        </w:r>
      </w:hyperlink>
      <w:r w:rsidRPr="00F07DA1">
        <w:rPr>
          <w:rFonts w:ascii="Helvetica Neue" w:hAnsi="Helvetica Neue" w:cs="Arial"/>
        </w:rPr>
        <w:br/>
      </w:r>
      <w:hyperlink r:id="rId8" w:tgtFrame="_blank" w:history="1">
        <w:r w:rsidRPr="00F07DA1">
          <w:rPr>
            <w:rFonts w:ascii="Helvetica Neue" w:hAnsi="Helvetica Neue" w:cs="Arial"/>
            <w:color w:val="FF6600"/>
            <w:u w:val="single"/>
          </w:rPr>
          <w:t>becky@berkshiretheatregroup.org</w:t>
        </w:r>
      </w:hyperlink>
    </w:p>
    <w:p w14:paraId="3191DF2C" w14:textId="59B50BAC" w:rsidR="008E397C" w:rsidRPr="00F07DA1" w:rsidRDefault="00D53F8B" w:rsidP="008E397C">
      <w:pPr>
        <w:rPr>
          <w:rFonts w:ascii="Helvetica Neue" w:hAnsi="Helvetica Neue" w:cs="Arial"/>
          <w:b/>
          <w:lang w:val="en-CA"/>
        </w:rPr>
      </w:pPr>
      <w:hyperlink r:id="rId9" w:tgtFrame="_blank" w:history="1">
        <w:r w:rsidR="00876040" w:rsidRPr="00F07DA1">
          <w:rPr>
            <w:rFonts w:ascii="Helvetica Neue" w:hAnsi="Helvetica Neue" w:cs="Arial"/>
            <w:color w:val="FF6600"/>
            <w:u w:val="single"/>
          </w:rPr>
          <w:t>www.BerkshireTheatreGroup.org</w:t>
        </w:r>
      </w:hyperlink>
      <w:r w:rsidR="008E397C" w:rsidRPr="00F07DA1">
        <w:rPr>
          <w:rFonts w:ascii="Helvetica Neue" w:hAnsi="Helvetica Neue" w:cs="Arial"/>
        </w:rPr>
        <w:br/>
      </w:r>
      <w:r w:rsidR="008E397C" w:rsidRPr="00F07DA1">
        <w:rPr>
          <w:rFonts w:ascii="Helvetica Neue" w:hAnsi="Helvetica Neue"/>
          <w:sz w:val="22"/>
          <w:szCs w:val="22"/>
        </w:rPr>
        <w:br/>
      </w:r>
      <w:r w:rsidR="008E397C" w:rsidRPr="00F07DA1">
        <w:rPr>
          <w:rFonts w:ascii="Helvetica Neue" w:hAnsi="Helvetica Neue"/>
        </w:rPr>
        <w:br/>
      </w:r>
      <w:r w:rsidR="008E397C" w:rsidRPr="00F07DA1">
        <w:rPr>
          <w:rFonts w:ascii="Helvetica Neue" w:hAnsi="Helvetica Neue"/>
          <w:b/>
          <w:lang w:val="en-CA"/>
        </w:rPr>
        <w:t xml:space="preserve">For immediate release, please: </w:t>
      </w:r>
      <w:r w:rsidR="008068CA">
        <w:rPr>
          <w:rFonts w:ascii="Helvetica Neue" w:hAnsi="Helvetica Neue"/>
          <w:b/>
          <w:lang w:val="en-CA"/>
        </w:rPr>
        <w:t>Thursday</w:t>
      </w:r>
      <w:r w:rsidR="00D556DC" w:rsidRPr="00F07DA1">
        <w:rPr>
          <w:rFonts w:ascii="Helvetica Neue" w:hAnsi="Helvetica Neue"/>
          <w:b/>
          <w:lang w:val="en-CA"/>
        </w:rPr>
        <w:t xml:space="preserve">, </w:t>
      </w:r>
      <w:r w:rsidR="008068CA">
        <w:rPr>
          <w:rFonts w:ascii="Helvetica Neue" w:hAnsi="Helvetica Neue"/>
          <w:b/>
          <w:lang w:val="en-CA"/>
        </w:rPr>
        <w:t>April 5</w:t>
      </w:r>
      <w:r w:rsidR="00BB0FE2" w:rsidRPr="00F07DA1">
        <w:rPr>
          <w:rFonts w:ascii="Helvetica Neue" w:hAnsi="Helvetica Neue"/>
          <w:b/>
          <w:lang w:val="en-CA"/>
        </w:rPr>
        <w:t>, 2018</w:t>
      </w:r>
    </w:p>
    <w:p w14:paraId="58E65C1D" w14:textId="77777777" w:rsidR="00D556DC" w:rsidRDefault="00D556DC" w:rsidP="00D556DC">
      <w:pPr>
        <w:rPr>
          <w:rFonts w:ascii="Helvetica Neue" w:hAnsi="Helvetica Neue"/>
          <w:b/>
          <w:color w:val="222222"/>
          <w:shd w:val="clear" w:color="auto" w:fill="FFFFFF"/>
        </w:rPr>
      </w:pPr>
    </w:p>
    <w:p w14:paraId="2C8E22AE" w14:textId="6FA80D79" w:rsidR="008068CA" w:rsidRDefault="008068CA" w:rsidP="008068CA">
      <w:pPr>
        <w:jc w:val="center"/>
        <w:rPr>
          <w:rFonts w:ascii="Helvetica Neue" w:hAnsi="Helvetica Neue"/>
          <w:b/>
          <w:color w:val="222222"/>
          <w:shd w:val="clear" w:color="auto" w:fill="FFFFFF"/>
        </w:rPr>
      </w:pPr>
      <w:r>
        <w:rPr>
          <w:rFonts w:ascii="Helvetica Neue" w:hAnsi="Helvetica Neue"/>
          <w:b/>
          <w:color w:val="222222"/>
          <w:shd w:val="clear" w:color="auto" w:fill="FFFFFF"/>
        </w:rPr>
        <w:t xml:space="preserve">Hailed as </w:t>
      </w:r>
      <w:r w:rsidR="00BF6484">
        <w:rPr>
          <w:rFonts w:ascii="Helvetica Neue" w:hAnsi="Helvetica Neue"/>
          <w:b/>
          <w:color w:val="222222"/>
          <w:shd w:val="clear" w:color="auto" w:fill="FFFFFF"/>
        </w:rPr>
        <w:t>“</w:t>
      </w:r>
      <w:r>
        <w:rPr>
          <w:rFonts w:ascii="Helvetica Neue" w:hAnsi="Helvetica Neue"/>
          <w:b/>
          <w:color w:val="222222"/>
          <w:shd w:val="clear" w:color="auto" w:fill="FFFFFF"/>
        </w:rPr>
        <w:t>Fascinating</w:t>
      </w:r>
      <w:r w:rsidR="00BF6484">
        <w:rPr>
          <w:rFonts w:ascii="Helvetica Neue" w:hAnsi="Helvetica Neue"/>
          <w:b/>
          <w:color w:val="222222"/>
          <w:shd w:val="clear" w:color="auto" w:fill="FFFFFF"/>
        </w:rPr>
        <w:t>”</w:t>
      </w:r>
      <w:r>
        <w:rPr>
          <w:rFonts w:ascii="Helvetica Neue" w:hAnsi="Helvetica Neue"/>
          <w:b/>
          <w:color w:val="222222"/>
          <w:shd w:val="clear" w:color="auto" w:fill="FFFFFF"/>
        </w:rPr>
        <w:t xml:space="preserve"> by </w:t>
      </w:r>
      <w:r w:rsidRPr="00BF6484">
        <w:rPr>
          <w:rFonts w:ascii="Helvetica Neue" w:hAnsi="Helvetica Neue"/>
          <w:b/>
          <w:i/>
          <w:color w:val="222222"/>
          <w:shd w:val="clear" w:color="auto" w:fill="FFFFFF"/>
        </w:rPr>
        <w:t>The New York Times</w:t>
      </w:r>
    </w:p>
    <w:p w14:paraId="4EA7678B" w14:textId="0CF7B0FC" w:rsidR="008068CA" w:rsidRPr="008068CA" w:rsidRDefault="008068CA" w:rsidP="008068CA">
      <w:pPr>
        <w:jc w:val="center"/>
        <w:rPr>
          <w:rFonts w:ascii="Helvetica Neue" w:hAnsi="Helvetica Neue"/>
          <w:b/>
          <w:color w:val="222222"/>
          <w:shd w:val="clear" w:color="auto" w:fill="FFFFFF"/>
        </w:rPr>
      </w:pPr>
      <w:r w:rsidRPr="008068CA">
        <w:rPr>
          <w:rFonts w:ascii="Helvetica Neue" w:hAnsi="Helvetica Neue"/>
          <w:b/>
          <w:color w:val="222222"/>
          <w:shd w:val="clear" w:color="auto" w:fill="FFFFFF"/>
        </w:rPr>
        <w:t>Argentine Based Dance Company</w:t>
      </w:r>
    </w:p>
    <w:p w14:paraId="542F96C9" w14:textId="073C26AD" w:rsidR="008068CA" w:rsidRPr="008068CA" w:rsidRDefault="008068CA" w:rsidP="008068CA">
      <w:pPr>
        <w:jc w:val="center"/>
        <w:rPr>
          <w:rFonts w:ascii="Helvetica Neue" w:hAnsi="Helvetica Neue"/>
          <w:b/>
          <w:color w:val="222222"/>
          <w:shd w:val="clear" w:color="auto" w:fill="FFFFFF"/>
        </w:rPr>
      </w:pPr>
      <w:proofErr w:type="spellStart"/>
      <w:r w:rsidRPr="008068CA">
        <w:rPr>
          <w:rFonts w:ascii="Helvetica Neue" w:hAnsi="Helvetica Neue"/>
          <w:b/>
          <w:color w:val="222222"/>
          <w:shd w:val="clear" w:color="auto" w:fill="FFFFFF"/>
        </w:rPr>
        <w:t>Che</w:t>
      </w:r>
      <w:proofErr w:type="spellEnd"/>
      <w:r w:rsidRPr="008068CA">
        <w:rPr>
          <w:rFonts w:ascii="Helvetica Neue" w:hAnsi="Helvetica Neue"/>
          <w:b/>
          <w:color w:val="222222"/>
          <w:shd w:val="clear" w:color="auto" w:fill="FFFFFF"/>
        </w:rPr>
        <w:t xml:space="preserve"> </w:t>
      </w:r>
      <w:proofErr w:type="spellStart"/>
      <w:r w:rsidRPr="008068CA">
        <w:rPr>
          <w:rFonts w:ascii="Helvetica Neue" w:hAnsi="Helvetica Neue"/>
          <w:b/>
          <w:color w:val="222222"/>
          <w:shd w:val="clear" w:color="auto" w:fill="FFFFFF"/>
        </w:rPr>
        <w:t>Malambo</w:t>
      </w:r>
      <w:bookmarkStart w:id="0" w:name="_GoBack"/>
      <w:bookmarkEnd w:id="0"/>
      <w:proofErr w:type="spellEnd"/>
    </w:p>
    <w:p w14:paraId="29A472E5" w14:textId="24D88FF0" w:rsidR="008068CA" w:rsidRDefault="008068CA" w:rsidP="008068CA">
      <w:pPr>
        <w:jc w:val="center"/>
        <w:rPr>
          <w:rFonts w:ascii="Helvetica Neue" w:hAnsi="Helvetica Neue"/>
          <w:b/>
          <w:color w:val="222222"/>
          <w:shd w:val="clear" w:color="auto" w:fill="FFFFFF"/>
        </w:rPr>
      </w:pPr>
      <w:r w:rsidRPr="008068CA">
        <w:rPr>
          <w:rFonts w:ascii="Helvetica Neue" w:hAnsi="Helvetica Neue"/>
          <w:b/>
          <w:color w:val="222222"/>
          <w:shd w:val="clear" w:color="auto" w:fill="FFFFFF"/>
        </w:rPr>
        <w:t>Takes the Colonial Stage on 4/22</w:t>
      </w:r>
    </w:p>
    <w:p w14:paraId="63D53956" w14:textId="77777777" w:rsidR="008068CA" w:rsidRPr="008068CA" w:rsidRDefault="008068CA" w:rsidP="00D556DC">
      <w:pPr>
        <w:rPr>
          <w:rFonts w:ascii="Helvetica Neue" w:hAnsi="Helvetica Neue"/>
          <w:color w:val="000000" w:themeColor="text1"/>
        </w:rPr>
      </w:pPr>
    </w:p>
    <w:p w14:paraId="4127BD18" w14:textId="045959B6" w:rsidR="008068CA" w:rsidRPr="008068CA" w:rsidRDefault="008E397C" w:rsidP="008068CA">
      <w:pPr>
        <w:rPr>
          <w:rFonts w:ascii="Helvetica Neue" w:eastAsia="Times New Roman" w:hAnsi="Helvetica Neue"/>
          <w:color w:val="000000" w:themeColor="text1"/>
        </w:rPr>
      </w:pPr>
      <w:r w:rsidRPr="008068CA">
        <w:rPr>
          <w:rFonts w:ascii="Helvetica Neue" w:hAnsi="Helvetica Neue"/>
          <w:b/>
          <w:color w:val="000000" w:themeColor="text1"/>
        </w:rPr>
        <w:t>Pittsfield, MA</w:t>
      </w:r>
      <w:r w:rsidRPr="008068CA">
        <w:rPr>
          <w:rFonts w:ascii="Helvetica Neue" w:hAnsi="Helvetica Neue"/>
          <w:color w:val="000000" w:themeColor="text1"/>
        </w:rPr>
        <w:t>–</w:t>
      </w:r>
      <w:r w:rsidRPr="008068CA">
        <w:rPr>
          <w:rFonts w:ascii="Helvetica Neue" w:hAnsi="Helvetica Neue" w:cs="Helvetica"/>
          <w:bCs/>
          <w:color w:val="000000" w:themeColor="text1"/>
        </w:rPr>
        <w:t xml:space="preserve"> </w:t>
      </w:r>
      <w:r w:rsidRPr="008068CA">
        <w:rPr>
          <w:rFonts w:ascii="Helvetica Neue" w:hAnsi="Helvetica Neue"/>
          <w:bCs/>
          <w:color w:val="000000" w:themeColor="text1"/>
        </w:rPr>
        <w:t xml:space="preserve">Berkshire Theatre Group (BTG) </w:t>
      </w:r>
      <w:r w:rsidR="00876040" w:rsidRPr="008068CA">
        <w:rPr>
          <w:rFonts w:ascii="Helvetica Neue" w:hAnsi="Helvetica Neue"/>
          <w:color w:val="000000" w:themeColor="text1"/>
          <w:shd w:val="clear" w:color="auto" w:fill="FFFFFF"/>
        </w:rPr>
        <w:t xml:space="preserve">welcomes </w:t>
      </w:r>
      <w:r w:rsidR="00BF6484" w:rsidRPr="008068CA">
        <w:rPr>
          <w:rFonts w:ascii="Helvetica Neue" w:eastAsia="Times New Roman" w:hAnsi="Helvetica Neue"/>
          <w:color w:val="000000" w:themeColor="text1"/>
          <w:shd w:val="clear" w:color="auto" w:fill="FFFFFF"/>
        </w:rPr>
        <w:t xml:space="preserve">Argentine based dance company, </w:t>
      </w:r>
      <w:proofErr w:type="spellStart"/>
      <w:r w:rsidR="00BF6484" w:rsidRPr="008068CA">
        <w:rPr>
          <w:rFonts w:ascii="Helvetica Neue" w:eastAsia="Times New Roman" w:hAnsi="Helvetica Neue"/>
          <w:color w:val="000000" w:themeColor="text1"/>
          <w:shd w:val="clear" w:color="auto" w:fill="FFFFFF"/>
        </w:rPr>
        <w:t>Che</w:t>
      </w:r>
      <w:proofErr w:type="spellEnd"/>
      <w:r w:rsidR="00BF6484" w:rsidRPr="008068CA">
        <w:rPr>
          <w:rFonts w:ascii="Helvetica Neue" w:eastAsia="Times New Roman" w:hAnsi="Helvetica Neue"/>
          <w:color w:val="000000" w:themeColor="text1"/>
          <w:shd w:val="clear" w:color="auto" w:fill="FFFFFF"/>
        </w:rPr>
        <w:t xml:space="preserve"> </w:t>
      </w:r>
      <w:proofErr w:type="spellStart"/>
      <w:r w:rsidR="00BF6484" w:rsidRPr="008068CA">
        <w:rPr>
          <w:rFonts w:ascii="Helvetica Neue" w:eastAsia="Times New Roman" w:hAnsi="Helvetica Neue"/>
          <w:color w:val="000000" w:themeColor="text1"/>
          <w:shd w:val="clear" w:color="auto" w:fill="FFFFFF"/>
        </w:rPr>
        <w:t>Malambo</w:t>
      </w:r>
      <w:proofErr w:type="spellEnd"/>
      <w:r w:rsidR="00876040" w:rsidRPr="008068CA">
        <w:rPr>
          <w:rStyle w:val="Strong"/>
          <w:rFonts w:ascii="Helvetica Neue" w:eastAsia="Times New Roman" w:hAnsi="Helvetica Neue"/>
          <w:color w:val="000000" w:themeColor="text1"/>
          <w:shd w:val="clear" w:color="auto" w:fill="FFFFFF"/>
        </w:rPr>
        <w:t xml:space="preserve"> </w:t>
      </w:r>
      <w:r w:rsidR="00DF78EF" w:rsidRPr="008068CA">
        <w:rPr>
          <w:rFonts w:ascii="Helvetica Neue" w:hAnsi="Helvetica Neue"/>
          <w:bCs/>
          <w:color w:val="000000" w:themeColor="text1"/>
        </w:rPr>
        <w:t>to</w:t>
      </w:r>
      <w:r w:rsidR="00876040" w:rsidRPr="008068CA">
        <w:rPr>
          <w:rFonts w:ascii="Helvetica Neue" w:hAnsi="Helvetica Neue"/>
          <w:bCs/>
          <w:color w:val="000000" w:themeColor="text1"/>
        </w:rPr>
        <w:t xml:space="preserve"> The Colonial Thea</w:t>
      </w:r>
      <w:r w:rsidR="00BF6484">
        <w:rPr>
          <w:rFonts w:ascii="Helvetica Neue" w:hAnsi="Helvetica Neue"/>
          <w:bCs/>
          <w:color w:val="000000" w:themeColor="text1"/>
        </w:rPr>
        <w:t xml:space="preserve">tre on Sunday, April 22 at 2pm. </w:t>
      </w:r>
      <w:r w:rsidR="00876040" w:rsidRPr="008068CA">
        <w:rPr>
          <w:rFonts w:ascii="Helvetica Neue" w:hAnsi="Helvetica Neue"/>
          <w:bCs/>
          <w:color w:val="000000" w:themeColor="text1"/>
        </w:rPr>
        <w:t>Tickets are $40</w:t>
      </w:r>
      <w:r w:rsidR="008068CA">
        <w:rPr>
          <w:rFonts w:ascii="Helvetica Neue" w:hAnsi="Helvetica Neue"/>
          <w:bCs/>
          <w:color w:val="000000" w:themeColor="text1"/>
        </w:rPr>
        <w:t>.</w:t>
      </w:r>
      <w:r w:rsidR="005A612C" w:rsidRPr="008068CA">
        <w:rPr>
          <w:rFonts w:ascii="Helvetica Neue" w:eastAsia="Times New Roman" w:hAnsi="Helvetica Neue"/>
          <w:color w:val="000000" w:themeColor="text1"/>
          <w:shd w:val="clear" w:color="auto" w:fill="FFFFFF"/>
        </w:rPr>
        <w:br/>
      </w:r>
      <w:r w:rsidR="008068CA" w:rsidRPr="008068CA">
        <w:rPr>
          <w:rFonts w:ascii="Helvetica Neue" w:eastAsia="Times New Roman" w:hAnsi="Helvetica Neue"/>
          <w:color w:val="000000" w:themeColor="text1"/>
        </w:rPr>
        <w:br/>
      </w:r>
      <w:r w:rsidR="008068CA" w:rsidRPr="008068CA">
        <w:rPr>
          <w:rFonts w:ascii="Helvetica Neue" w:eastAsia="Times New Roman" w:hAnsi="Helvetica Neue"/>
          <w:color w:val="000000" w:themeColor="text1"/>
          <w:shd w:val="clear" w:color="auto" w:fill="FFFFFF"/>
        </w:rPr>
        <w:t>"Fascinating...These Argentine dancers storm the stage" </w:t>
      </w:r>
      <w:r w:rsidR="008068CA" w:rsidRPr="008068CA">
        <w:rPr>
          <w:rStyle w:val="Emphasis"/>
          <w:rFonts w:ascii="Helvetica Neue" w:eastAsia="Times New Roman" w:hAnsi="Helvetica Neue"/>
          <w:color w:val="000000" w:themeColor="text1"/>
          <w:shd w:val="clear" w:color="auto" w:fill="FFFFFF"/>
        </w:rPr>
        <w:t>The New York Times</w:t>
      </w:r>
      <w:r w:rsidR="008068CA" w:rsidRPr="008068CA">
        <w:rPr>
          <w:rFonts w:ascii="Helvetica Neue" w:eastAsia="Times New Roman" w:hAnsi="Helvetica Neue"/>
          <w:color w:val="000000" w:themeColor="text1"/>
        </w:rPr>
        <w:br/>
      </w:r>
      <w:r w:rsidR="008068CA" w:rsidRPr="008068CA">
        <w:rPr>
          <w:rFonts w:ascii="Helvetica Neue" w:eastAsia="Times New Roman" w:hAnsi="Helvetica Neue"/>
          <w:color w:val="000000" w:themeColor="text1"/>
        </w:rPr>
        <w:br/>
      </w:r>
      <w:r w:rsidR="008068CA" w:rsidRPr="008068CA">
        <w:rPr>
          <w:rFonts w:ascii="Helvetica Neue" w:eastAsia="Times New Roman" w:hAnsi="Helvetica Neue"/>
          <w:color w:val="000000" w:themeColor="text1"/>
          <w:shd w:val="clear" w:color="auto" w:fill="FFFFFF"/>
        </w:rPr>
        <w:t xml:space="preserve">The Argentine based dance company, </w:t>
      </w:r>
      <w:proofErr w:type="spellStart"/>
      <w:r w:rsidR="008068CA" w:rsidRPr="008068CA">
        <w:rPr>
          <w:rFonts w:ascii="Helvetica Neue" w:eastAsia="Times New Roman" w:hAnsi="Helvetica Neue"/>
          <w:color w:val="000000" w:themeColor="text1"/>
          <w:shd w:val="clear" w:color="auto" w:fill="FFFFFF"/>
        </w:rPr>
        <w:t>Che</w:t>
      </w:r>
      <w:proofErr w:type="spellEnd"/>
      <w:r w:rsidR="008068CA" w:rsidRPr="008068CA">
        <w:rPr>
          <w:rFonts w:ascii="Helvetica Neue" w:eastAsia="Times New Roman" w:hAnsi="Helvetica Neue"/>
          <w:color w:val="000000" w:themeColor="text1"/>
          <w:shd w:val="clear" w:color="auto" w:fill="FFFFFF"/>
        </w:rPr>
        <w:t xml:space="preserve"> </w:t>
      </w:r>
      <w:proofErr w:type="spellStart"/>
      <w:r w:rsidR="008068CA" w:rsidRPr="008068CA">
        <w:rPr>
          <w:rFonts w:ascii="Helvetica Neue" w:eastAsia="Times New Roman" w:hAnsi="Helvetica Neue"/>
          <w:color w:val="000000" w:themeColor="text1"/>
          <w:shd w:val="clear" w:color="auto" w:fill="FFFFFF"/>
        </w:rPr>
        <w:t>Malambo</w:t>
      </w:r>
      <w:proofErr w:type="spellEnd"/>
      <w:r w:rsidR="008068CA" w:rsidRPr="008068CA">
        <w:rPr>
          <w:rFonts w:ascii="Helvetica Neue" w:eastAsia="Times New Roman" w:hAnsi="Helvetica Neue"/>
          <w:color w:val="000000" w:themeColor="text1"/>
          <w:shd w:val="clear" w:color="auto" w:fill="FFFFFF"/>
        </w:rPr>
        <w:t xml:space="preserve">, excites audiences through precise footwork and rhythmic stomping, drumming of the </w:t>
      </w:r>
      <w:proofErr w:type="spellStart"/>
      <w:r w:rsidR="008068CA" w:rsidRPr="008068CA">
        <w:rPr>
          <w:rFonts w:ascii="Helvetica Neue" w:eastAsia="Times New Roman" w:hAnsi="Helvetica Neue"/>
          <w:color w:val="000000" w:themeColor="text1"/>
          <w:shd w:val="clear" w:color="auto" w:fill="FFFFFF"/>
        </w:rPr>
        <w:t>bombos</w:t>
      </w:r>
      <w:proofErr w:type="spellEnd"/>
      <w:r w:rsidR="008068CA" w:rsidRPr="008068CA">
        <w:rPr>
          <w:rFonts w:ascii="Helvetica Neue" w:eastAsia="Times New Roman" w:hAnsi="Helvetica Neue"/>
          <w:color w:val="000000" w:themeColor="text1"/>
          <w:shd w:val="clear" w:color="auto" w:fill="FFFFFF"/>
        </w:rPr>
        <w:t xml:space="preserve">, and singing and whirling </w:t>
      </w:r>
      <w:proofErr w:type="spellStart"/>
      <w:r w:rsidR="008068CA" w:rsidRPr="008068CA">
        <w:rPr>
          <w:rFonts w:ascii="Helvetica Neue" w:eastAsia="Times New Roman" w:hAnsi="Helvetica Neue"/>
          <w:color w:val="000000" w:themeColor="text1"/>
          <w:shd w:val="clear" w:color="auto" w:fill="FFFFFF"/>
        </w:rPr>
        <w:t>boleadoras</w:t>
      </w:r>
      <w:proofErr w:type="spellEnd"/>
      <w:r w:rsidR="008068CA" w:rsidRPr="008068CA">
        <w:rPr>
          <w:rFonts w:ascii="Helvetica Neue" w:eastAsia="Times New Roman" w:hAnsi="Helvetica Neue"/>
          <w:color w:val="000000" w:themeColor="text1"/>
          <w:shd w:val="clear" w:color="auto" w:fill="FFFFFF"/>
        </w:rPr>
        <w:t xml:space="preserve"> (lassos with stones on the end). Presenting a thrilling, percussive dance and music spectacle, the company’s work celebrates the unique South American cowboy tradition of the gaucho. This powerhouse, all-male company of 14 gauchos is directed by French choreographer and former ballet dancer, Gilles </w:t>
      </w:r>
      <w:proofErr w:type="spellStart"/>
      <w:r w:rsidR="008068CA" w:rsidRPr="008068CA">
        <w:rPr>
          <w:rFonts w:ascii="Helvetica Neue" w:eastAsia="Times New Roman" w:hAnsi="Helvetica Neue"/>
          <w:color w:val="000000" w:themeColor="text1"/>
          <w:shd w:val="clear" w:color="auto" w:fill="FFFFFF"/>
        </w:rPr>
        <w:t>Brinas</w:t>
      </w:r>
      <w:proofErr w:type="spellEnd"/>
      <w:r w:rsidR="008068CA" w:rsidRPr="008068CA">
        <w:rPr>
          <w:rFonts w:ascii="Helvetica Neue" w:eastAsia="Times New Roman" w:hAnsi="Helvetica Neue"/>
          <w:color w:val="000000" w:themeColor="text1"/>
          <w:shd w:val="clear" w:color="auto" w:fill="FFFFFF"/>
        </w:rPr>
        <w:t xml:space="preserve">. </w:t>
      </w:r>
      <w:proofErr w:type="spellStart"/>
      <w:r w:rsidR="008068CA" w:rsidRPr="008068CA">
        <w:rPr>
          <w:rFonts w:ascii="Helvetica Neue" w:eastAsia="Times New Roman" w:hAnsi="Helvetica Neue"/>
          <w:color w:val="000000" w:themeColor="text1"/>
          <w:shd w:val="clear" w:color="auto" w:fill="FFFFFF"/>
        </w:rPr>
        <w:t>Che</w:t>
      </w:r>
      <w:proofErr w:type="spellEnd"/>
      <w:r w:rsidR="008068CA" w:rsidRPr="008068CA">
        <w:rPr>
          <w:rFonts w:ascii="Helvetica Neue" w:eastAsia="Times New Roman" w:hAnsi="Helvetica Neue"/>
          <w:color w:val="000000" w:themeColor="text1"/>
          <w:shd w:val="clear" w:color="auto" w:fill="FFFFFF"/>
        </w:rPr>
        <w:t xml:space="preserve"> </w:t>
      </w:r>
      <w:proofErr w:type="spellStart"/>
      <w:r w:rsidR="008068CA" w:rsidRPr="008068CA">
        <w:rPr>
          <w:rFonts w:ascii="Helvetica Neue" w:eastAsia="Times New Roman" w:hAnsi="Helvetica Neue"/>
          <w:color w:val="000000" w:themeColor="text1"/>
          <w:shd w:val="clear" w:color="auto" w:fill="FFFFFF"/>
        </w:rPr>
        <w:t>Malambo</w:t>
      </w:r>
      <w:proofErr w:type="spellEnd"/>
      <w:r w:rsidR="008068CA" w:rsidRPr="008068CA">
        <w:rPr>
          <w:rFonts w:ascii="Helvetica Neue" w:eastAsia="Times New Roman" w:hAnsi="Helvetica Neue"/>
          <w:color w:val="000000" w:themeColor="text1"/>
          <w:shd w:val="clear" w:color="auto" w:fill="FFFFFF"/>
        </w:rPr>
        <w:t xml:space="preserve"> brings fiery </w:t>
      </w:r>
      <w:proofErr w:type="spellStart"/>
      <w:r w:rsidR="008068CA" w:rsidRPr="008068CA">
        <w:rPr>
          <w:rFonts w:ascii="Helvetica Neue" w:eastAsia="Times New Roman" w:hAnsi="Helvetica Neue"/>
          <w:color w:val="000000" w:themeColor="text1"/>
          <w:shd w:val="clear" w:color="auto" w:fill="FFFFFF"/>
        </w:rPr>
        <w:t>Malambo</w:t>
      </w:r>
      <w:proofErr w:type="spellEnd"/>
      <w:r w:rsidR="008068CA" w:rsidRPr="008068CA">
        <w:rPr>
          <w:rFonts w:ascii="Helvetica Neue" w:eastAsia="Times New Roman" w:hAnsi="Helvetica Neue"/>
          <w:color w:val="000000" w:themeColor="text1"/>
          <w:shd w:val="clear" w:color="auto" w:fill="FFFFFF"/>
        </w:rPr>
        <w:t xml:space="preserve"> traditions and virtuosic dancing to the contemporary stage for an exhilarating and entertaining show that is perfect for the entire family. Danced solely by men, the </w:t>
      </w:r>
      <w:proofErr w:type="spellStart"/>
      <w:r w:rsidR="008068CA" w:rsidRPr="008068CA">
        <w:rPr>
          <w:rFonts w:ascii="Helvetica Neue" w:eastAsia="Times New Roman" w:hAnsi="Helvetica Neue"/>
          <w:color w:val="000000" w:themeColor="text1"/>
          <w:shd w:val="clear" w:color="auto" w:fill="FFFFFF"/>
        </w:rPr>
        <w:t>Malambo</w:t>
      </w:r>
      <w:proofErr w:type="spellEnd"/>
      <w:r w:rsidR="008068CA" w:rsidRPr="008068CA">
        <w:rPr>
          <w:rFonts w:ascii="Helvetica Neue" w:eastAsia="Times New Roman" w:hAnsi="Helvetica Neue"/>
          <w:color w:val="000000" w:themeColor="text1"/>
          <w:shd w:val="clear" w:color="auto" w:fill="FFFFFF"/>
        </w:rPr>
        <w:t xml:space="preserve"> began in the 17th century as competitive duels that would challenge skills of agility, strength, and dexterity. </w:t>
      </w:r>
      <w:proofErr w:type="spellStart"/>
      <w:r w:rsidR="008068CA" w:rsidRPr="008068CA">
        <w:rPr>
          <w:rFonts w:ascii="Helvetica Neue" w:eastAsia="Times New Roman" w:hAnsi="Helvetica Neue"/>
          <w:color w:val="000000" w:themeColor="text1"/>
          <w:shd w:val="clear" w:color="auto" w:fill="FFFFFF"/>
        </w:rPr>
        <w:t>Zapeteo</w:t>
      </w:r>
      <w:proofErr w:type="spellEnd"/>
      <w:r w:rsidR="008068CA" w:rsidRPr="008068CA">
        <w:rPr>
          <w:rFonts w:ascii="Helvetica Neue" w:eastAsia="Times New Roman" w:hAnsi="Helvetica Neue"/>
          <w:color w:val="000000" w:themeColor="text1"/>
          <w:shd w:val="clear" w:color="auto" w:fill="FFFFFF"/>
        </w:rPr>
        <w:t xml:space="preserve">, their </w:t>
      </w:r>
      <w:proofErr w:type="gramStart"/>
      <w:r w:rsidR="008068CA" w:rsidRPr="008068CA">
        <w:rPr>
          <w:rFonts w:ascii="Helvetica Neue" w:eastAsia="Times New Roman" w:hAnsi="Helvetica Neue"/>
          <w:color w:val="000000" w:themeColor="text1"/>
          <w:shd w:val="clear" w:color="auto" w:fill="FFFFFF"/>
        </w:rPr>
        <w:t>fast paced</w:t>
      </w:r>
      <w:proofErr w:type="gramEnd"/>
      <w:r w:rsidR="008068CA" w:rsidRPr="008068CA">
        <w:rPr>
          <w:rFonts w:ascii="Helvetica Neue" w:eastAsia="Times New Roman" w:hAnsi="Helvetica Neue"/>
          <w:color w:val="000000" w:themeColor="text1"/>
          <w:shd w:val="clear" w:color="auto" w:fill="FFFFFF"/>
        </w:rPr>
        <w:t xml:space="preserve"> footwork, is inspired by the rhythm of galloping horses in their native Argentina.</w:t>
      </w:r>
    </w:p>
    <w:p w14:paraId="481A3082" w14:textId="7B5378B1" w:rsidR="00876040" w:rsidRPr="008068CA" w:rsidRDefault="00876040" w:rsidP="00876040">
      <w:pPr>
        <w:rPr>
          <w:rFonts w:ascii="Helvetica Neue" w:eastAsia="Times New Roman" w:hAnsi="Helvetica Neue"/>
          <w:color w:val="000000" w:themeColor="text1"/>
        </w:rPr>
      </w:pPr>
    </w:p>
    <w:p w14:paraId="59061E68" w14:textId="1D2893FB" w:rsidR="000C48ED" w:rsidRPr="008068CA" w:rsidRDefault="00876040" w:rsidP="008E397C">
      <w:pPr>
        <w:rPr>
          <w:rFonts w:ascii="Helvetica Neue" w:hAnsi="Helvetica Neue" w:cs="Arial"/>
          <w:bCs/>
          <w:color w:val="000000" w:themeColor="text1"/>
        </w:rPr>
      </w:pPr>
      <w:r w:rsidRPr="008068CA">
        <w:rPr>
          <w:rFonts w:ascii="Helvetica Neue" w:hAnsi="Helvetica Neue" w:cs="Arial"/>
          <w:color w:val="000000" w:themeColor="text1"/>
        </w:rPr>
        <w:lastRenderedPageBreak/>
        <w:t xml:space="preserve">Tickets to </w:t>
      </w:r>
      <w:proofErr w:type="spellStart"/>
      <w:r w:rsidR="008068CA" w:rsidRPr="008068CA">
        <w:rPr>
          <w:rFonts w:ascii="Helvetica Neue" w:eastAsia="Times New Roman" w:hAnsi="Helvetica Neue"/>
          <w:color w:val="000000" w:themeColor="text1"/>
          <w:shd w:val="clear" w:color="auto" w:fill="FFFFFF"/>
        </w:rPr>
        <w:t>Che</w:t>
      </w:r>
      <w:proofErr w:type="spellEnd"/>
      <w:r w:rsidR="008068CA" w:rsidRPr="008068CA">
        <w:rPr>
          <w:rFonts w:ascii="Helvetica Neue" w:eastAsia="Times New Roman" w:hAnsi="Helvetica Neue"/>
          <w:color w:val="000000" w:themeColor="text1"/>
          <w:shd w:val="clear" w:color="auto" w:fill="FFFFFF"/>
        </w:rPr>
        <w:t xml:space="preserve"> </w:t>
      </w:r>
      <w:proofErr w:type="spellStart"/>
      <w:r w:rsidR="008068CA" w:rsidRPr="008068CA">
        <w:rPr>
          <w:rFonts w:ascii="Helvetica Neue" w:eastAsia="Times New Roman" w:hAnsi="Helvetica Neue"/>
          <w:color w:val="000000" w:themeColor="text1"/>
          <w:shd w:val="clear" w:color="auto" w:fill="FFFFFF"/>
        </w:rPr>
        <w:t>Malambo</w:t>
      </w:r>
      <w:proofErr w:type="spellEnd"/>
      <w:r w:rsidR="008068CA" w:rsidRPr="008068CA">
        <w:rPr>
          <w:rFonts w:ascii="Helvetica Neue" w:hAnsi="Helvetica Neue" w:cs="Arial"/>
          <w:color w:val="000000" w:themeColor="text1"/>
        </w:rPr>
        <w:t xml:space="preserve"> are $40</w:t>
      </w:r>
      <w:r w:rsidRPr="008068CA">
        <w:rPr>
          <w:rFonts w:ascii="Helvetica Neue" w:hAnsi="Helvetica Neue" w:cs="Arial"/>
          <w:color w:val="000000" w:themeColor="text1"/>
        </w:rPr>
        <w:t xml:space="preserve">. </w:t>
      </w:r>
      <w:r w:rsidRPr="008068CA">
        <w:rPr>
          <w:rFonts w:ascii="Helvetica Neue" w:hAnsi="Helvetica Neue"/>
          <w:color w:val="000000" w:themeColor="text1"/>
        </w:rPr>
        <w:t xml:space="preserve">To purchase tickets, please call the Box Office at 413-997-4444 or purchase your tickets in person at The Colonial, 111 South Street, Pittsfield, MA. </w:t>
      </w:r>
      <w:r w:rsidRPr="008068CA">
        <w:rPr>
          <w:rFonts w:ascii="Helvetica Neue" w:hAnsi="Helvetica Neue" w:cs="Arial"/>
          <w:bCs/>
          <w:color w:val="000000" w:themeColor="text1"/>
        </w:rPr>
        <w:t>Ticket Offices are open Monday-Saturday 10am-5pm, Sunday 10am-2pm or on any performance day from 10am until curtain.</w:t>
      </w:r>
    </w:p>
    <w:p w14:paraId="44458383" w14:textId="5AC961E8" w:rsidR="008E397C" w:rsidRPr="00F07DA1" w:rsidRDefault="008E397C" w:rsidP="008E397C">
      <w:pPr>
        <w:rPr>
          <w:rFonts w:ascii="Helvetica Neue" w:eastAsia="Times New Roman" w:hAnsi="Helvetica Neue"/>
        </w:rPr>
      </w:pPr>
      <w:r w:rsidRPr="00F07DA1">
        <w:rPr>
          <w:rFonts w:ascii="Helvetica Neue" w:eastAsia="Times New Roman" w:hAnsi="Helvetica Neue"/>
          <w:color w:val="000000" w:themeColor="text1"/>
          <w:shd w:val="clear" w:color="auto" w:fill="FFFFFF"/>
        </w:rPr>
        <w:br/>
      </w:r>
      <w:r w:rsidR="00D53F8B">
        <w:rPr>
          <w:rFonts w:ascii="Helvetica Neue" w:eastAsia="Times New Roman" w:hAnsi="Helvetica Neue" w:cs="Arial"/>
        </w:rPr>
        <w:pict w14:anchorId="621C77AC">
          <v:rect id="_x0000_i1025" style="width:0;height:1.5pt" o:hralign="center" o:hrstd="t" o:hrnoshade="t" o:hr="t" fillcolor="#f60" stroked="f"/>
        </w:pict>
      </w:r>
      <w:r w:rsidRPr="00F07DA1">
        <w:rPr>
          <w:rFonts w:ascii="Helvetica Neue" w:eastAsia="Times New Roman" w:hAnsi="Helvetica Neue"/>
          <w:color w:val="000000" w:themeColor="text1"/>
          <w:shd w:val="clear" w:color="auto" w:fill="FFFFFF"/>
        </w:rPr>
        <w:br/>
      </w:r>
      <w:r w:rsidRPr="00F07DA1">
        <w:rPr>
          <w:rFonts w:ascii="Helvetica Neue" w:eastAsia="Times New Roman" w:hAnsi="Helvetica Neue"/>
          <w:color w:val="000000" w:themeColor="text1"/>
        </w:rPr>
        <w:br/>
      </w:r>
      <w:r w:rsidRPr="00F07DA1">
        <w:rPr>
          <w:rFonts w:ascii="Helvetica Neue" w:eastAsia="Times New Roman" w:hAnsi="Helvetica Neue"/>
          <w:b/>
          <w:bCs/>
          <w:color w:val="000000" w:themeColor="text1"/>
        </w:rPr>
        <w:t>About Berkshire Theatre Group</w:t>
      </w:r>
    </w:p>
    <w:p w14:paraId="39D2FF06" w14:textId="77777777" w:rsidR="008E397C" w:rsidRPr="00F07DA1" w:rsidRDefault="008E397C" w:rsidP="008E397C">
      <w:pPr>
        <w:rPr>
          <w:rFonts w:ascii="Helvetica Neue" w:eastAsia="Times New Roman" w:hAnsi="Helvetica Neue"/>
          <w:color w:val="000000" w:themeColor="text1"/>
        </w:rPr>
      </w:pPr>
      <w:r w:rsidRPr="00F07DA1">
        <w:rPr>
          <w:rFonts w:ascii="Helvetica Neue" w:eastAsia="Times New Roman" w:hAnsi="Helvetica Neue"/>
          <w:color w:val="000000" w:themeColor="text1"/>
        </w:rPr>
        <w:t xml:space="preserve">The Colonial Theatre, founded in 1903, and Berkshire Theatre Festival, founded in 1928, are two of the oldest cultural organizations in the Berkshires. In 2010, under the leadership of Artistic Director and CEO Kate Maguire, the </w:t>
      </w:r>
      <w:proofErr w:type="gramStart"/>
      <w:r w:rsidRPr="00F07DA1">
        <w:rPr>
          <w:rFonts w:ascii="Helvetica Neue" w:eastAsia="Times New Roman" w:hAnsi="Helvetica Neue"/>
          <w:color w:val="000000" w:themeColor="text1"/>
        </w:rPr>
        <w:t>two organization</w:t>
      </w:r>
      <w:proofErr w:type="gramEnd"/>
      <w:r w:rsidRPr="00F07DA1">
        <w:rPr>
          <w:rFonts w:ascii="Helvetica Neue" w:eastAsia="Times New Roman" w:hAnsi="Helvetica Neue"/>
          <w:color w:val="000000" w:themeColor="text1"/>
        </w:rPr>
        <w:t xml:space="preserve">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schoolchildren annually. BTG’s celebrated stages reflect the history of the American theatre; they represent a priceless cultural resource for the community.</w:t>
      </w:r>
    </w:p>
    <w:p w14:paraId="6E8E5920" w14:textId="77777777" w:rsidR="008E397C" w:rsidRPr="00F07DA1" w:rsidRDefault="008E397C" w:rsidP="008E397C">
      <w:pPr>
        <w:rPr>
          <w:rFonts w:ascii="Helvetica Neue" w:hAnsi="Helvetica Neue"/>
        </w:rPr>
      </w:pPr>
    </w:p>
    <w:p w14:paraId="65FE198F" w14:textId="77777777" w:rsidR="008E397C" w:rsidRPr="00F07DA1" w:rsidRDefault="008E397C" w:rsidP="008E397C">
      <w:pPr>
        <w:rPr>
          <w:rFonts w:ascii="Helvetica Neue" w:hAnsi="Helvetica Neue"/>
        </w:rPr>
      </w:pPr>
    </w:p>
    <w:p w14:paraId="60276361" w14:textId="77777777" w:rsidR="008E397C" w:rsidRDefault="008E397C"/>
    <w:sectPr w:rsidR="008E397C" w:rsidSect="00D2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7C"/>
    <w:rsid w:val="000809D8"/>
    <w:rsid w:val="000C48ED"/>
    <w:rsid w:val="0013304B"/>
    <w:rsid w:val="001C6F79"/>
    <w:rsid w:val="003B1CD9"/>
    <w:rsid w:val="004178CE"/>
    <w:rsid w:val="004864CE"/>
    <w:rsid w:val="005A612C"/>
    <w:rsid w:val="006403E9"/>
    <w:rsid w:val="008068CA"/>
    <w:rsid w:val="008247C2"/>
    <w:rsid w:val="00876040"/>
    <w:rsid w:val="008E397C"/>
    <w:rsid w:val="00B72E7E"/>
    <w:rsid w:val="00BB0FE2"/>
    <w:rsid w:val="00BF6484"/>
    <w:rsid w:val="00D219F4"/>
    <w:rsid w:val="00D53F8B"/>
    <w:rsid w:val="00D556DC"/>
    <w:rsid w:val="00D81371"/>
    <w:rsid w:val="00DF78EF"/>
    <w:rsid w:val="00EA542A"/>
    <w:rsid w:val="00F0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FA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12C"/>
    <w:rPr>
      <w:rFonts w:ascii="Times New Roman" w:hAnsi="Times New Roman" w:cs="Times New Roman"/>
    </w:rPr>
  </w:style>
  <w:style w:type="paragraph" w:styleId="Heading1">
    <w:name w:val="heading 1"/>
    <w:basedOn w:val="Normal"/>
    <w:link w:val="Heading1Char"/>
    <w:uiPriority w:val="9"/>
    <w:qFormat/>
    <w:rsid w:val="006403E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0FE2"/>
    <w:rPr>
      <w:i/>
      <w:iCs/>
    </w:rPr>
  </w:style>
  <w:style w:type="character" w:customStyle="1" w:styleId="Heading1Char">
    <w:name w:val="Heading 1 Char"/>
    <w:basedOn w:val="DefaultParagraphFont"/>
    <w:link w:val="Heading1"/>
    <w:uiPriority w:val="9"/>
    <w:rsid w:val="006403E9"/>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403E9"/>
    <w:rPr>
      <w:color w:val="0000FF"/>
      <w:u w:val="single"/>
    </w:rPr>
  </w:style>
  <w:style w:type="paragraph" w:styleId="NormalWeb">
    <w:name w:val="Normal (Web)"/>
    <w:basedOn w:val="Normal"/>
    <w:uiPriority w:val="99"/>
    <w:semiHidden/>
    <w:unhideWhenUsed/>
    <w:rsid w:val="00876040"/>
    <w:pPr>
      <w:spacing w:before="100" w:beforeAutospacing="1" w:after="100" w:afterAutospacing="1"/>
    </w:pPr>
  </w:style>
  <w:style w:type="character" w:styleId="Strong">
    <w:name w:val="Strong"/>
    <w:basedOn w:val="DefaultParagraphFont"/>
    <w:uiPriority w:val="22"/>
    <w:qFormat/>
    <w:rsid w:val="00876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833">
      <w:bodyDiv w:val="1"/>
      <w:marLeft w:val="0"/>
      <w:marRight w:val="0"/>
      <w:marTop w:val="0"/>
      <w:marBottom w:val="0"/>
      <w:divBdr>
        <w:top w:val="none" w:sz="0" w:space="0" w:color="auto"/>
        <w:left w:val="none" w:sz="0" w:space="0" w:color="auto"/>
        <w:bottom w:val="none" w:sz="0" w:space="0" w:color="auto"/>
        <w:right w:val="none" w:sz="0" w:space="0" w:color="auto"/>
      </w:divBdr>
    </w:div>
    <w:div w:id="98306108">
      <w:bodyDiv w:val="1"/>
      <w:marLeft w:val="0"/>
      <w:marRight w:val="0"/>
      <w:marTop w:val="0"/>
      <w:marBottom w:val="0"/>
      <w:divBdr>
        <w:top w:val="none" w:sz="0" w:space="0" w:color="auto"/>
        <w:left w:val="none" w:sz="0" w:space="0" w:color="auto"/>
        <w:bottom w:val="none" w:sz="0" w:space="0" w:color="auto"/>
        <w:right w:val="none" w:sz="0" w:space="0" w:color="auto"/>
      </w:divBdr>
    </w:div>
    <w:div w:id="286353457">
      <w:bodyDiv w:val="1"/>
      <w:marLeft w:val="0"/>
      <w:marRight w:val="0"/>
      <w:marTop w:val="0"/>
      <w:marBottom w:val="0"/>
      <w:divBdr>
        <w:top w:val="none" w:sz="0" w:space="0" w:color="auto"/>
        <w:left w:val="none" w:sz="0" w:space="0" w:color="auto"/>
        <w:bottom w:val="none" w:sz="0" w:space="0" w:color="auto"/>
        <w:right w:val="none" w:sz="0" w:space="0" w:color="auto"/>
      </w:divBdr>
    </w:div>
    <w:div w:id="332032122">
      <w:bodyDiv w:val="1"/>
      <w:marLeft w:val="0"/>
      <w:marRight w:val="0"/>
      <w:marTop w:val="0"/>
      <w:marBottom w:val="0"/>
      <w:divBdr>
        <w:top w:val="none" w:sz="0" w:space="0" w:color="auto"/>
        <w:left w:val="none" w:sz="0" w:space="0" w:color="auto"/>
        <w:bottom w:val="none" w:sz="0" w:space="0" w:color="auto"/>
        <w:right w:val="none" w:sz="0" w:space="0" w:color="auto"/>
      </w:divBdr>
    </w:div>
    <w:div w:id="388461189">
      <w:bodyDiv w:val="1"/>
      <w:marLeft w:val="0"/>
      <w:marRight w:val="0"/>
      <w:marTop w:val="0"/>
      <w:marBottom w:val="0"/>
      <w:divBdr>
        <w:top w:val="none" w:sz="0" w:space="0" w:color="auto"/>
        <w:left w:val="none" w:sz="0" w:space="0" w:color="auto"/>
        <w:bottom w:val="none" w:sz="0" w:space="0" w:color="auto"/>
        <w:right w:val="none" w:sz="0" w:space="0" w:color="auto"/>
      </w:divBdr>
    </w:div>
    <w:div w:id="729041356">
      <w:bodyDiv w:val="1"/>
      <w:marLeft w:val="0"/>
      <w:marRight w:val="0"/>
      <w:marTop w:val="0"/>
      <w:marBottom w:val="0"/>
      <w:divBdr>
        <w:top w:val="none" w:sz="0" w:space="0" w:color="auto"/>
        <w:left w:val="none" w:sz="0" w:space="0" w:color="auto"/>
        <w:bottom w:val="none" w:sz="0" w:space="0" w:color="auto"/>
        <w:right w:val="none" w:sz="0" w:space="0" w:color="auto"/>
      </w:divBdr>
    </w:div>
    <w:div w:id="849828819">
      <w:bodyDiv w:val="1"/>
      <w:marLeft w:val="0"/>
      <w:marRight w:val="0"/>
      <w:marTop w:val="0"/>
      <w:marBottom w:val="0"/>
      <w:divBdr>
        <w:top w:val="none" w:sz="0" w:space="0" w:color="auto"/>
        <w:left w:val="none" w:sz="0" w:space="0" w:color="auto"/>
        <w:bottom w:val="none" w:sz="0" w:space="0" w:color="auto"/>
        <w:right w:val="none" w:sz="0" w:space="0" w:color="auto"/>
      </w:divBdr>
    </w:div>
    <w:div w:id="1118986017">
      <w:bodyDiv w:val="1"/>
      <w:marLeft w:val="0"/>
      <w:marRight w:val="0"/>
      <w:marTop w:val="0"/>
      <w:marBottom w:val="0"/>
      <w:divBdr>
        <w:top w:val="none" w:sz="0" w:space="0" w:color="auto"/>
        <w:left w:val="none" w:sz="0" w:space="0" w:color="auto"/>
        <w:bottom w:val="none" w:sz="0" w:space="0" w:color="auto"/>
        <w:right w:val="none" w:sz="0" w:space="0" w:color="auto"/>
      </w:divBdr>
    </w:div>
    <w:div w:id="1336376212">
      <w:bodyDiv w:val="1"/>
      <w:marLeft w:val="0"/>
      <w:marRight w:val="0"/>
      <w:marTop w:val="0"/>
      <w:marBottom w:val="0"/>
      <w:divBdr>
        <w:top w:val="none" w:sz="0" w:space="0" w:color="auto"/>
        <w:left w:val="none" w:sz="0" w:space="0" w:color="auto"/>
        <w:bottom w:val="none" w:sz="0" w:space="0" w:color="auto"/>
        <w:right w:val="none" w:sz="0" w:space="0" w:color="auto"/>
      </w:divBdr>
    </w:div>
    <w:div w:id="1431009182">
      <w:bodyDiv w:val="1"/>
      <w:marLeft w:val="0"/>
      <w:marRight w:val="0"/>
      <w:marTop w:val="0"/>
      <w:marBottom w:val="0"/>
      <w:divBdr>
        <w:top w:val="none" w:sz="0" w:space="0" w:color="auto"/>
        <w:left w:val="none" w:sz="0" w:space="0" w:color="auto"/>
        <w:bottom w:val="none" w:sz="0" w:space="0" w:color="auto"/>
        <w:right w:val="none" w:sz="0" w:space="0" w:color="auto"/>
      </w:divBdr>
    </w:div>
    <w:div w:id="1615017627">
      <w:bodyDiv w:val="1"/>
      <w:marLeft w:val="0"/>
      <w:marRight w:val="0"/>
      <w:marTop w:val="0"/>
      <w:marBottom w:val="0"/>
      <w:divBdr>
        <w:top w:val="none" w:sz="0" w:space="0" w:color="auto"/>
        <w:left w:val="none" w:sz="0" w:space="0" w:color="auto"/>
        <w:bottom w:val="none" w:sz="0" w:space="0" w:color="auto"/>
        <w:right w:val="none" w:sz="0" w:space="0" w:color="auto"/>
      </w:divBdr>
    </w:div>
    <w:div w:id="1848447972">
      <w:bodyDiv w:val="1"/>
      <w:marLeft w:val="0"/>
      <w:marRight w:val="0"/>
      <w:marTop w:val="0"/>
      <w:marBottom w:val="0"/>
      <w:divBdr>
        <w:top w:val="none" w:sz="0" w:space="0" w:color="auto"/>
        <w:left w:val="none" w:sz="0" w:space="0" w:color="auto"/>
        <w:bottom w:val="none" w:sz="0" w:space="0" w:color="auto"/>
        <w:right w:val="none" w:sz="0" w:space="0" w:color="auto"/>
      </w:divBdr>
    </w:div>
    <w:div w:id="1874994045">
      <w:bodyDiv w:val="1"/>
      <w:marLeft w:val="0"/>
      <w:marRight w:val="0"/>
      <w:marTop w:val="0"/>
      <w:marBottom w:val="0"/>
      <w:divBdr>
        <w:top w:val="none" w:sz="0" w:space="0" w:color="auto"/>
        <w:left w:val="none" w:sz="0" w:space="0" w:color="auto"/>
        <w:bottom w:val="none" w:sz="0" w:space="0" w:color="auto"/>
        <w:right w:val="none" w:sz="0" w:space="0" w:color="auto"/>
      </w:divBdr>
    </w:div>
    <w:div w:id="1877893166">
      <w:bodyDiv w:val="1"/>
      <w:marLeft w:val="0"/>
      <w:marRight w:val="0"/>
      <w:marTop w:val="0"/>
      <w:marBottom w:val="0"/>
      <w:divBdr>
        <w:top w:val="none" w:sz="0" w:space="0" w:color="auto"/>
        <w:left w:val="none" w:sz="0" w:space="0" w:color="auto"/>
        <w:bottom w:val="none" w:sz="0" w:space="0" w:color="auto"/>
        <w:right w:val="none" w:sz="0" w:space="0" w:color="auto"/>
      </w:divBdr>
    </w:div>
    <w:div w:id="1898010332">
      <w:bodyDiv w:val="1"/>
      <w:marLeft w:val="0"/>
      <w:marRight w:val="0"/>
      <w:marTop w:val="0"/>
      <w:marBottom w:val="0"/>
      <w:divBdr>
        <w:top w:val="none" w:sz="0" w:space="0" w:color="auto"/>
        <w:left w:val="none" w:sz="0" w:space="0" w:color="auto"/>
        <w:bottom w:val="none" w:sz="0" w:space="0" w:color="auto"/>
        <w:right w:val="none" w:sz="0" w:space="0" w:color="auto"/>
      </w:divBdr>
    </w:div>
    <w:div w:id="2046590124">
      <w:bodyDiv w:val="1"/>
      <w:marLeft w:val="0"/>
      <w:marRight w:val="0"/>
      <w:marTop w:val="0"/>
      <w:marBottom w:val="0"/>
      <w:divBdr>
        <w:top w:val="none" w:sz="0" w:space="0" w:color="auto"/>
        <w:left w:val="none" w:sz="0" w:space="0" w:color="auto"/>
        <w:bottom w:val="none" w:sz="0" w:space="0" w:color="auto"/>
        <w:right w:val="none" w:sz="0" w:space="0" w:color="auto"/>
      </w:divBdr>
    </w:div>
    <w:div w:id="2082412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tel:+1-413-448-8084;15" TargetMode="External"/><Relationship Id="rId5" Type="http://schemas.openxmlformats.org/officeDocument/2006/relationships/hyperlink" Target="mailto:madelyn@berkshiretheatregroup.org?subject=Press+Release" TargetMode="External"/><Relationship Id="rId6" Type="http://schemas.openxmlformats.org/officeDocument/2006/relationships/hyperlink" Target="http://www.berkshiretheatregroup.org/" TargetMode="External"/><Relationship Id="rId7" Type="http://schemas.openxmlformats.org/officeDocument/2006/relationships/hyperlink" Target="tel:+1-413-448-8084;11" TargetMode="External"/><Relationship Id="rId8" Type="http://schemas.openxmlformats.org/officeDocument/2006/relationships/hyperlink" Target="mailto:becky@berkshiretheatregroup.org?subject=Press+Release" TargetMode="External"/><Relationship Id="rId9" Type="http://schemas.openxmlformats.org/officeDocument/2006/relationships/hyperlink" Target="http://www.berkshiretheatregroup.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Press Contacts:</vt:lpstr>
    </vt:vector>
  </TitlesOfParts>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2018-04-05T13:53:00Z</cp:lastPrinted>
  <dcterms:created xsi:type="dcterms:W3CDTF">2018-04-05T14:01:00Z</dcterms:created>
  <dcterms:modified xsi:type="dcterms:W3CDTF">2018-04-05T14:01:00Z</dcterms:modified>
</cp:coreProperties>
</file>