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F593" w14:textId="77777777" w:rsidR="00E0285C" w:rsidRPr="00763131" w:rsidRDefault="008F45C6">
      <w:pPr>
        <w:rPr>
          <w:rFonts w:ascii="Helvetica" w:hAnsi="Helvetica"/>
          <w:sz w:val="22"/>
          <w:szCs w:val="22"/>
        </w:rPr>
      </w:pPr>
    </w:p>
    <w:p w14:paraId="37A0F5A6" w14:textId="77777777" w:rsidR="004D31A7" w:rsidRPr="00763131" w:rsidRDefault="004D31A7">
      <w:pPr>
        <w:rPr>
          <w:rFonts w:ascii="Helvetica" w:hAnsi="Helvetica"/>
          <w:sz w:val="22"/>
          <w:szCs w:val="22"/>
        </w:rPr>
      </w:pPr>
    </w:p>
    <w:p w14:paraId="34FCB4DA" w14:textId="77777777" w:rsidR="004D31A7" w:rsidRPr="001C4AAA" w:rsidRDefault="004D31A7" w:rsidP="008F1E55">
      <w:pPr>
        <w:rPr>
          <w:rFonts w:ascii="Helvetica" w:hAnsi="Helvetica"/>
          <w:sz w:val="22"/>
          <w:szCs w:val="22"/>
        </w:rPr>
      </w:pPr>
    </w:p>
    <w:p w14:paraId="5DB2D6FA" w14:textId="634DF3E8" w:rsidR="004D31A7" w:rsidRPr="001C4AAA" w:rsidRDefault="004D31A7" w:rsidP="008F1E55">
      <w:pPr>
        <w:pStyle w:val="NormalWeb"/>
        <w:spacing w:before="0" w:beforeAutospacing="0" w:after="160" w:afterAutospacing="0"/>
        <w:rPr>
          <w:rFonts w:ascii="Helvetica" w:hAnsi="Helvetica"/>
          <w:sz w:val="22"/>
          <w:szCs w:val="22"/>
        </w:rPr>
      </w:pPr>
      <w:r w:rsidRPr="001C4AAA">
        <w:rPr>
          <w:rFonts w:ascii="Helvetica" w:hAnsi="Helvetica"/>
          <w:b/>
          <w:bCs/>
          <w:color w:val="FF9900"/>
          <w:sz w:val="22"/>
          <w:szCs w:val="22"/>
        </w:rPr>
        <w:t>Press Contacts:</w:t>
      </w:r>
      <w:r w:rsidRPr="001C4AAA">
        <w:rPr>
          <w:rFonts w:ascii="Helvetica" w:hAnsi="Helvetica"/>
          <w:b/>
          <w:bCs/>
          <w:color w:val="000000"/>
          <w:sz w:val="22"/>
          <w:szCs w:val="22"/>
        </w:rPr>
        <w:br/>
      </w:r>
      <w:r w:rsidRPr="00B84AFF">
        <w:rPr>
          <w:rFonts w:ascii="Helvetica" w:hAnsi="Helvetica"/>
          <w:b/>
          <w:bCs/>
          <w:i/>
          <w:color w:val="000000"/>
          <w:sz w:val="22"/>
          <w:szCs w:val="22"/>
        </w:rPr>
        <w:br/>
      </w:r>
      <w:r w:rsidRPr="00C85054">
        <w:rPr>
          <w:rFonts w:ascii="Helvetica" w:hAnsi="Helvetica"/>
          <w:b/>
          <w:bCs/>
          <w:color w:val="000000"/>
          <w:sz w:val="22"/>
          <w:szCs w:val="22"/>
        </w:rPr>
        <w:t>Madelyn Gardner</w:t>
      </w:r>
      <w:r w:rsidRPr="001C4AAA">
        <w:rPr>
          <w:rFonts w:ascii="Helvetica" w:hAnsi="Helvetica"/>
          <w:bCs/>
          <w:color w:val="000000"/>
          <w:sz w:val="22"/>
          <w:szCs w:val="22"/>
        </w:rPr>
        <w:br/>
      </w:r>
      <w:r w:rsidRPr="001C4AAA">
        <w:rPr>
          <w:rFonts w:ascii="Helvetica" w:hAnsi="Helvetica"/>
          <w:color w:val="000000"/>
          <w:sz w:val="22"/>
          <w:szCs w:val="22"/>
        </w:rPr>
        <w:t>Press and Communications Manager</w:t>
      </w:r>
      <w:r w:rsidRPr="001C4AAA">
        <w:rPr>
          <w:rFonts w:ascii="Helvetica" w:hAnsi="Helvetica"/>
          <w:color w:val="000000"/>
          <w:sz w:val="22"/>
          <w:szCs w:val="22"/>
        </w:rPr>
        <w:br/>
        <w:t>(413) 448-8084 x15</w:t>
      </w:r>
      <w:r w:rsidRPr="001C4AAA">
        <w:rPr>
          <w:rFonts w:ascii="Helvetica" w:hAnsi="Helvetica"/>
          <w:color w:val="000000"/>
          <w:sz w:val="22"/>
          <w:szCs w:val="22"/>
        </w:rPr>
        <w:br/>
      </w:r>
      <w:hyperlink r:id="rId5" w:history="1">
        <w:r w:rsidRPr="001C4AAA">
          <w:rPr>
            <w:rStyle w:val="Hyperlink"/>
            <w:rFonts w:ascii="Helvetica" w:hAnsi="Helvetica"/>
            <w:color w:val="000000"/>
            <w:sz w:val="22"/>
            <w:szCs w:val="22"/>
          </w:rPr>
          <w:t>madelyn@berkshiretheatregroup.org</w:t>
        </w:r>
        <w:r w:rsidRPr="001C4AAA">
          <w:rPr>
            <w:rFonts w:ascii="Helvetica" w:hAnsi="Helvetica"/>
            <w:bCs/>
            <w:color w:val="000000"/>
            <w:sz w:val="22"/>
            <w:szCs w:val="22"/>
          </w:rPr>
          <w:br/>
        </w:r>
        <w:r w:rsidRPr="001C4AAA">
          <w:rPr>
            <w:rFonts w:ascii="Helvetica" w:hAnsi="Helvetica"/>
            <w:bCs/>
            <w:color w:val="000000"/>
            <w:sz w:val="22"/>
            <w:szCs w:val="22"/>
          </w:rPr>
          <w:br/>
        </w:r>
      </w:hyperlink>
      <w:r w:rsidRPr="00B84AFF">
        <w:rPr>
          <w:rFonts w:ascii="Helvetica" w:hAnsi="Helvetica"/>
          <w:b/>
          <w:bCs/>
          <w:color w:val="000000"/>
          <w:sz w:val="22"/>
          <w:szCs w:val="22"/>
        </w:rPr>
        <w:t xml:space="preserve">Rebecca </w:t>
      </w:r>
      <w:proofErr w:type="spellStart"/>
      <w:r w:rsidRPr="00B84AFF">
        <w:rPr>
          <w:rFonts w:ascii="Helvetica" w:hAnsi="Helvetica"/>
          <w:b/>
          <w:bCs/>
          <w:color w:val="000000"/>
          <w:sz w:val="22"/>
          <w:szCs w:val="22"/>
        </w:rPr>
        <w:t>Brighenti</w:t>
      </w:r>
      <w:proofErr w:type="spellEnd"/>
      <w:r w:rsidRPr="001C4AAA">
        <w:rPr>
          <w:rFonts w:ascii="Helvetica" w:hAnsi="Helvetica"/>
          <w:bCs/>
          <w:color w:val="000000"/>
          <w:sz w:val="22"/>
          <w:szCs w:val="22"/>
        </w:rPr>
        <w:br/>
      </w:r>
      <w:r w:rsidRPr="001C4AAA">
        <w:rPr>
          <w:rFonts w:ascii="Helvetica" w:hAnsi="Helvetica"/>
          <w:color w:val="000000"/>
          <w:sz w:val="22"/>
          <w:szCs w:val="22"/>
        </w:rPr>
        <w:t>Director of Marketing &amp; Public Relations</w:t>
      </w:r>
      <w:r w:rsidRPr="001C4AAA">
        <w:rPr>
          <w:rFonts w:ascii="Helvetica" w:hAnsi="Helvetica"/>
          <w:color w:val="000000"/>
          <w:sz w:val="22"/>
          <w:szCs w:val="22"/>
        </w:rPr>
        <w:br/>
        <w:t>(413) 448-8084 x11</w:t>
      </w:r>
      <w:r w:rsidRPr="001C4AAA">
        <w:rPr>
          <w:rFonts w:ascii="Helvetica" w:hAnsi="Helvetica"/>
          <w:color w:val="000000"/>
          <w:sz w:val="22"/>
          <w:szCs w:val="22"/>
        </w:rPr>
        <w:br/>
      </w:r>
      <w:hyperlink r:id="rId6" w:history="1">
        <w:r w:rsidRPr="001C4AAA">
          <w:rPr>
            <w:rStyle w:val="Hyperlink"/>
            <w:rFonts w:ascii="Helvetica" w:hAnsi="Helvetica"/>
            <w:color w:val="000000"/>
            <w:sz w:val="22"/>
            <w:szCs w:val="22"/>
          </w:rPr>
          <w:t>becky@berkshiretheatregroup.org</w:t>
        </w:r>
        <w:r w:rsidRPr="001C4AAA">
          <w:rPr>
            <w:rFonts w:ascii="Helvetica" w:hAnsi="Helvetica"/>
            <w:bCs/>
            <w:color w:val="000000"/>
            <w:sz w:val="22"/>
            <w:szCs w:val="22"/>
          </w:rPr>
          <w:br/>
        </w:r>
        <w:r w:rsidR="00763131" w:rsidRPr="001C4AAA">
          <w:rPr>
            <w:rFonts w:ascii="Helvetica" w:hAnsi="Helvetica"/>
            <w:bCs/>
            <w:color w:val="000000"/>
            <w:sz w:val="22"/>
            <w:szCs w:val="22"/>
          </w:rPr>
          <w:br/>
        </w:r>
        <w:r w:rsidRPr="001C4AAA">
          <w:rPr>
            <w:rFonts w:ascii="Helvetica" w:hAnsi="Helvetica"/>
            <w:bCs/>
            <w:color w:val="000000"/>
            <w:sz w:val="22"/>
            <w:szCs w:val="22"/>
          </w:rPr>
          <w:br/>
        </w:r>
      </w:hyperlink>
      <w:r w:rsidR="00C85054">
        <w:rPr>
          <w:rFonts w:ascii="Helvetica" w:hAnsi="Helvetica"/>
          <w:b/>
          <w:bCs/>
          <w:color w:val="000000"/>
          <w:sz w:val="22"/>
          <w:szCs w:val="22"/>
        </w:rPr>
        <w:t>Please embargo until</w:t>
      </w:r>
      <w:r w:rsidRPr="00B84AFF">
        <w:rPr>
          <w:rFonts w:ascii="Helvetica" w:hAnsi="Helvetica"/>
          <w:b/>
          <w:bCs/>
          <w:color w:val="000000"/>
          <w:sz w:val="22"/>
          <w:szCs w:val="22"/>
        </w:rPr>
        <w:t xml:space="preserve">: </w:t>
      </w:r>
      <w:r w:rsidR="00C85054">
        <w:rPr>
          <w:rFonts w:ascii="Helvetica" w:hAnsi="Helvetica"/>
          <w:b/>
          <w:bCs/>
          <w:color w:val="000000"/>
          <w:sz w:val="22"/>
          <w:szCs w:val="22"/>
        </w:rPr>
        <w:t>Friday, March 16</w:t>
      </w:r>
      <w:r w:rsidR="008F1E55" w:rsidRPr="00B84AFF">
        <w:rPr>
          <w:rFonts w:ascii="Helvetica" w:hAnsi="Helvetica"/>
          <w:b/>
          <w:bCs/>
          <w:color w:val="000000"/>
          <w:sz w:val="22"/>
          <w:szCs w:val="22"/>
        </w:rPr>
        <w:t>, 2018</w:t>
      </w:r>
      <w:r w:rsidR="007269FD">
        <w:rPr>
          <w:rFonts w:ascii="Helvetica" w:hAnsi="Helvetica"/>
          <w:b/>
          <w:bCs/>
          <w:color w:val="000000"/>
          <w:sz w:val="22"/>
          <w:szCs w:val="22"/>
        </w:rPr>
        <w:t xml:space="preserve"> at 10am</w:t>
      </w:r>
      <w:r w:rsidR="00763131" w:rsidRPr="001C4AAA">
        <w:rPr>
          <w:rFonts w:ascii="Helvetica" w:hAnsi="Helvetica"/>
          <w:bCs/>
          <w:color w:val="000000"/>
          <w:sz w:val="22"/>
          <w:szCs w:val="22"/>
        </w:rPr>
        <w:br/>
      </w:r>
    </w:p>
    <w:p w14:paraId="162C0409" w14:textId="77777777" w:rsidR="00763131" w:rsidRPr="00B84AFF" w:rsidRDefault="00763131" w:rsidP="008F1E55">
      <w:pPr>
        <w:jc w:val="center"/>
        <w:rPr>
          <w:rFonts w:ascii="Helvetica" w:eastAsia="Times New Roman" w:hAnsi="Helvetica"/>
          <w:b/>
          <w:bCs/>
          <w:color w:val="000000"/>
          <w:sz w:val="22"/>
          <w:szCs w:val="22"/>
        </w:rPr>
      </w:pPr>
      <w:r w:rsidRPr="00B84AFF">
        <w:rPr>
          <w:rFonts w:ascii="Helvetica" w:eastAsia="Times New Roman" w:hAnsi="Helvetica"/>
          <w:b/>
          <w:bCs/>
          <w:color w:val="000000"/>
          <w:sz w:val="22"/>
          <w:szCs w:val="22"/>
        </w:rPr>
        <w:t>Berkshire Theatre Group Announces the Addition of</w:t>
      </w:r>
    </w:p>
    <w:p w14:paraId="29DA1C50" w14:textId="4EEA5CF5" w:rsidR="00763131" w:rsidRPr="00B84AFF" w:rsidRDefault="00763131" w:rsidP="008F1E55">
      <w:pPr>
        <w:jc w:val="center"/>
        <w:rPr>
          <w:rFonts w:ascii="Helvetica" w:hAnsi="Helvetica" w:cs="TimesNewRomanPS-BoldMT"/>
          <w:b/>
          <w:bCs/>
          <w:color w:val="000003"/>
          <w:sz w:val="22"/>
          <w:szCs w:val="22"/>
        </w:rPr>
      </w:pPr>
      <w:r w:rsidRPr="00B84AFF">
        <w:rPr>
          <w:rStyle w:val="style2"/>
          <w:rFonts w:ascii="Helvetica" w:hAnsi="Helvetica" w:cs="TimesNewRomanPS-BoldMT"/>
          <w:b/>
          <w:bCs/>
          <w:color w:val="000003"/>
          <w:sz w:val="22"/>
          <w:szCs w:val="22"/>
        </w:rPr>
        <w:t xml:space="preserve">Nicholas </w:t>
      </w:r>
      <w:proofErr w:type="spellStart"/>
      <w:r w:rsidRPr="00B84AFF">
        <w:rPr>
          <w:rStyle w:val="style2"/>
          <w:rFonts w:ascii="Helvetica" w:hAnsi="Helvetica" w:cs="TimesNewRomanPS-BoldMT"/>
          <w:b/>
          <w:bCs/>
          <w:color w:val="000003"/>
          <w:sz w:val="22"/>
          <w:szCs w:val="22"/>
        </w:rPr>
        <w:t>Paleologos</w:t>
      </w:r>
      <w:proofErr w:type="spellEnd"/>
      <w:r w:rsidRPr="00B84AFF">
        <w:rPr>
          <w:rStyle w:val="style2"/>
          <w:rFonts w:ascii="Helvetica" w:hAnsi="Helvetica" w:cs="TimesNewRomanPS-BoldMT"/>
          <w:b/>
          <w:bCs/>
          <w:color w:val="000003"/>
          <w:sz w:val="22"/>
          <w:szCs w:val="22"/>
        </w:rPr>
        <w:t xml:space="preserve"> as </w:t>
      </w:r>
      <w:r w:rsidRPr="00B84AFF">
        <w:rPr>
          <w:rFonts w:ascii="Helvetica" w:hAnsi="Helvetica" w:cs="TimesNewRomanPS-BoldMT"/>
          <w:b/>
          <w:bCs/>
          <w:color w:val="000003"/>
          <w:sz w:val="22"/>
          <w:szCs w:val="22"/>
        </w:rPr>
        <w:t>Executive Director</w:t>
      </w:r>
    </w:p>
    <w:p w14:paraId="30EE0F1C" w14:textId="0FFD0144" w:rsidR="004D31A7" w:rsidRPr="001C4AAA" w:rsidRDefault="00763131" w:rsidP="008F1E55">
      <w:pPr>
        <w:jc w:val="center"/>
        <w:rPr>
          <w:rFonts w:ascii="Helvetica" w:hAnsi="Helvetica"/>
          <w:sz w:val="22"/>
          <w:szCs w:val="22"/>
        </w:rPr>
      </w:pPr>
      <w:r w:rsidRPr="001C4AAA">
        <w:rPr>
          <w:rFonts w:ascii="Helvetica" w:hAnsi="Helvetica"/>
          <w:sz w:val="22"/>
          <w:szCs w:val="22"/>
        </w:rPr>
        <w:br/>
      </w:r>
    </w:p>
    <w:p w14:paraId="37C67A4B" w14:textId="21036135" w:rsidR="004D31A7" w:rsidRPr="001C4AAA" w:rsidRDefault="004D31A7" w:rsidP="008F1E55">
      <w:pPr>
        <w:rPr>
          <w:rFonts w:ascii="Helvetica" w:hAnsi="Helvetica"/>
          <w:color w:val="000000"/>
          <w:sz w:val="22"/>
          <w:szCs w:val="22"/>
          <w:highlight w:val="yellow"/>
          <w:shd w:val="clear" w:color="auto" w:fill="FFFFFF"/>
        </w:rPr>
      </w:pPr>
      <w:r w:rsidRPr="00B84AFF">
        <w:rPr>
          <w:rFonts w:ascii="Helvetica" w:hAnsi="Helvetica"/>
          <w:b/>
          <w:bCs/>
          <w:color w:val="000000"/>
          <w:sz w:val="22"/>
          <w:szCs w:val="22"/>
          <w:shd w:val="clear" w:color="auto" w:fill="FFFFFF"/>
        </w:rPr>
        <w:t>Pittsfield, MA</w:t>
      </w:r>
      <w:r w:rsidRPr="001C4AAA">
        <w:rPr>
          <w:rFonts w:ascii="Helvetica" w:hAnsi="Helvetica"/>
          <w:color w:val="000000"/>
          <w:sz w:val="22"/>
          <w:szCs w:val="22"/>
          <w:shd w:val="clear" w:color="auto" w:fill="FFFFFF"/>
        </w:rPr>
        <w:t xml:space="preserve"> – </w:t>
      </w:r>
      <w:r w:rsidR="00C85054">
        <w:rPr>
          <w:rFonts w:ascii="Helvetica" w:hAnsi="Helvetica"/>
          <w:color w:val="000000"/>
          <w:sz w:val="22"/>
          <w:szCs w:val="22"/>
          <w:shd w:val="clear" w:color="auto" w:fill="FFFFFF"/>
        </w:rPr>
        <w:t>The Board of Trustees</w:t>
      </w:r>
      <w:r w:rsidRPr="001C4AAA">
        <w:rPr>
          <w:rFonts w:ascii="Helvetica" w:hAnsi="Helvetica"/>
          <w:color w:val="000000"/>
          <w:sz w:val="22"/>
          <w:szCs w:val="22"/>
          <w:shd w:val="clear" w:color="auto" w:fill="FFFFFF"/>
        </w:rPr>
        <w:t xml:space="preserve"> and Kate Maguire (Artistic Director/CEO)</w:t>
      </w:r>
      <w:r w:rsidR="00763131" w:rsidRPr="001C4AAA">
        <w:rPr>
          <w:rFonts w:ascii="Helvetica" w:hAnsi="Helvetica"/>
          <w:color w:val="000000"/>
          <w:sz w:val="22"/>
          <w:szCs w:val="22"/>
          <w:shd w:val="clear" w:color="auto" w:fill="FFFFFF"/>
        </w:rPr>
        <w:t xml:space="preserve"> are pleased to announce </w:t>
      </w:r>
      <w:r w:rsidR="00C85054">
        <w:rPr>
          <w:rFonts w:ascii="Helvetica" w:hAnsi="Helvetica"/>
          <w:color w:val="000000"/>
          <w:sz w:val="22"/>
          <w:szCs w:val="22"/>
          <w:shd w:val="clear" w:color="auto" w:fill="FFFFFF"/>
        </w:rPr>
        <w:t xml:space="preserve">that </w:t>
      </w:r>
      <w:r w:rsidR="00763131" w:rsidRPr="001C4AAA">
        <w:rPr>
          <w:rStyle w:val="style2"/>
          <w:rFonts w:ascii="Helvetica" w:hAnsi="Helvetica" w:cs="TimesNewRomanPS-BoldMT"/>
          <w:bCs/>
          <w:color w:val="000003"/>
          <w:sz w:val="22"/>
          <w:szCs w:val="22"/>
        </w:rPr>
        <w:t xml:space="preserve">Nicholas </w:t>
      </w:r>
      <w:proofErr w:type="spellStart"/>
      <w:r w:rsidR="00763131" w:rsidRPr="001C4AAA">
        <w:rPr>
          <w:rStyle w:val="style2"/>
          <w:rFonts w:ascii="Helvetica" w:hAnsi="Helvetica" w:cs="TimesNewRomanPS-BoldMT"/>
          <w:bCs/>
          <w:color w:val="000003"/>
          <w:sz w:val="22"/>
          <w:szCs w:val="22"/>
        </w:rPr>
        <w:t>Paleologos</w:t>
      </w:r>
      <w:proofErr w:type="spellEnd"/>
      <w:r w:rsidR="00763131" w:rsidRPr="001C4AAA">
        <w:rPr>
          <w:rStyle w:val="style2"/>
          <w:rFonts w:ascii="Helvetica" w:hAnsi="Helvetica" w:cs="TimesNewRomanPS-BoldMT"/>
          <w:bCs/>
          <w:color w:val="000003"/>
          <w:sz w:val="22"/>
          <w:szCs w:val="22"/>
        </w:rPr>
        <w:t xml:space="preserve"> </w:t>
      </w:r>
      <w:r w:rsidR="00C85054">
        <w:rPr>
          <w:rStyle w:val="style2"/>
          <w:rFonts w:ascii="Helvetica" w:hAnsi="Helvetica" w:cs="TimesNewRomanPS-BoldMT"/>
          <w:bCs/>
          <w:color w:val="000003"/>
          <w:sz w:val="22"/>
          <w:szCs w:val="22"/>
        </w:rPr>
        <w:t>is joining Berkshire Theatre Group as</w:t>
      </w:r>
      <w:r w:rsidR="00763131" w:rsidRPr="001C4AAA">
        <w:rPr>
          <w:rStyle w:val="style2"/>
          <w:rFonts w:ascii="Helvetica" w:hAnsi="Helvetica" w:cs="TimesNewRomanPS-BoldMT"/>
          <w:bCs/>
          <w:color w:val="000003"/>
          <w:sz w:val="22"/>
          <w:szCs w:val="22"/>
        </w:rPr>
        <w:t xml:space="preserve"> </w:t>
      </w:r>
      <w:r w:rsidR="00763131" w:rsidRPr="001C4AAA">
        <w:rPr>
          <w:rFonts w:ascii="Helvetica" w:hAnsi="Helvetica" w:cs="TimesNewRomanPS-BoldMT"/>
          <w:bCs/>
          <w:color w:val="000003"/>
          <w:sz w:val="22"/>
          <w:szCs w:val="22"/>
        </w:rPr>
        <w:t>Executive Director.</w:t>
      </w:r>
      <w:r w:rsidR="00763131" w:rsidRPr="001C4AAA">
        <w:rPr>
          <w:rFonts w:ascii="Helvetica" w:hAnsi="Helvetica" w:cs="TimesNewRomanPS-BoldMT"/>
          <w:bCs/>
          <w:color w:val="000003"/>
          <w:sz w:val="22"/>
          <w:szCs w:val="22"/>
        </w:rPr>
        <w:br/>
      </w:r>
      <w:r w:rsidR="00763131" w:rsidRPr="001C4AAA">
        <w:rPr>
          <w:rFonts w:ascii="Helvetica" w:hAnsi="Helvetica" w:cs="TimesNewRomanPS-BoldMT"/>
          <w:bCs/>
          <w:color w:val="000003"/>
          <w:sz w:val="22"/>
          <w:szCs w:val="22"/>
        </w:rPr>
        <w:br/>
      </w:r>
      <w:r w:rsidR="00763131" w:rsidRPr="00C85054">
        <w:rPr>
          <w:rFonts w:ascii="Helvetica" w:hAnsi="Helvetica"/>
          <w:color w:val="000000"/>
          <w:sz w:val="22"/>
          <w:szCs w:val="22"/>
          <w:shd w:val="clear" w:color="auto" w:fill="FFFFFF"/>
        </w:rPr>
        <w:t>Kate Maguire says, “</w:t>
      </w:r>
      <w:r w:rsidR="00C85054" w:rsidRPr="00C85054">
        <w:rPr>
          <w:rStyle w:val="style2"/>
          <w:rFonts w:ascii="Helvetica" w:hAnsi="Helvetica" w:cs="TimesNewRomanPS-BoldMT"/>
          <w:bCs/>
          <w:color w:val="000003"/>
          <w:sz w:val="22"/>
          <w:szCs w:val="22"/>
        </w:rPr>
        <w:t>Nicholas</w:t>
      </w:r>
      <w:r w:rsidR="00C85054">
        <w:rPr>
          <w:rStyle w:val="style2"/>
          <w:rFonts w:ascii="Helvetica" w:hAnsi="Helvetica" w:cs="TimesNewRomanPS-BoldMT"/>
          <w:bCs/>
          <w:color w:val="000003"/>
          <w:sz w:val="22"/>
          <w:szCs w:val="22"/>
        </w:rPr>
        <w:t xml:space="preserve"> brings a wealth of experience to us from the world of producing and governing.”</w:t>
      </w:r>
    </w:p>
    <w:p w14:paraId="3CD03EE1" w14:textId="77777777" w:rsidR="00763131" w:rsidRPr="001C4AAA" w:rsidRDefault="00763131" w:rsidP="008F1E55">
      <w:pPr>
        <w:rPr>
          <w:rFonts w:ascii="Helvetica" w:hAnsi="Helvetica"/>
          <w:color w:val="000000"/>
          <w:sz w:val="22"/>
          <w:szCs w:val="22"/>
          <w:highlight w:val="yellow"/>
          <w:shd w:val="clear" w:color="auto" w:fill="FFFFFF"/>
        </w:rPr>
      </w:pPr>
    </w:p>
    <w:p w14:paraId="51012558" w14:textId="6AF49981" w:rsidR="007512FF" w:rsidRPr="007512FF" w:rsidRDefault="00763131" w:rsidP="007512FF">
      <w:pPr>
        <w:rPr>
          <w:rStyle w:val="style2"/>
          <w:rFonts w:ascii="Helvetica" w:hAnsi="Helvetica" w:cs="TimesNewRomanPS-BoldMT"/>
          <w:bCs/>
          <w:color w:val="000003"/>
          <w:sz w:val="22"/>
          <w:szCs w:val="22"/>
        </w:rPr>
      </w:pPr>
      <w:r w:rsidRPr="007512FF">
        <w:rPr>
          <w:rStyle w:val="style2"/>
          <w:rFonts w:ascii="Helvetica" w:hAnsi="Helvetica" w:cs="TimesNewRomanPS-BoldMT"/>
          <w:bCs/>
          <w:color w:val="000003"/>
          <w:sz w:val="22"/>
          <w:szCs w:val="22"/>
        </w:rPr>
        <w:t xml:space="preserve">Nicholas </w:t>
      </w:r>
      <w:proofErr w:type="spellStart"/>
      <w:r w:rsidRPr="007512FF">
        <w:rPr>
          <w:rStyle w:val="style2"/>
          <w:rFonts w:ascii="Helvetica" w:hAnsi="Helvetica" w:cs="TimesNewRomanPS-BoldMT"/>
          <w:bCs/>
          <w:color w:val="000003"/>
          <w:sz w:val="22"/>
          <w:szCs w:val="22"/>
        </w:rPr>
        <w:t>Paleologos</w:t>
      </w:r>
      <w:proofErr w:type="spellEnd"/>
      <w:r w:rsidRPr="007512FF">
        <w:rPr>
          <w:rStyle w:val="style2"/>
          <w:rFonts w:ascii="Helvetica" w:hAnsi="Helvetica" w:cs="TimesNewRomanPS-BoldMT"/>
          <w:bCs/>
          <w:color w:val="000003"/>
          <w:sz w:val="22"/>
          <w:szCs w:val="22"/>
        </w:rPr>
        <w:t xml:space="preserve"> says, </w:t>
      </w:r>
      <w:r w:rsidR="007512FF" w:rsidRPr="007512FF">
        <w:rPr>
          <w:rStyle w:val="style2"/>
          <w:rFonts w:ascii="Helvetica" w:hAnsi="Helvetica" w:cs="TimesNewRomanPS-BoldMT"/>
          <w:bCs/>
          <w:color w:val="000003"/>
          <w:sz w:val="22"/>
          <w:szCs w:val="22"/>
        </w:rPr>
        <w:t>"I fell in love with the Berkshires in my twenties when I saw my first show here</w:t>
      </w:r>
      <w:bookmarkStart w:id="0" w:name="_GoBack"/>
      <w:bookmarkEnd w:id="0"/>
      <w:r w:rsidR="007512FF" w:rsidRPr="007512FF">
        <w:rPr>
          <w:rStyle w:val="style2"/>
          <w:rFonts w:ascii="Helvetica" w:hAnsi="Helvetica" w:cs="TimesNewRomanPS-BoldMT"/>
          <w:bCs/>
          <w:color w:val="000003"/>
          <w:sz w:val="22"/>
          <w:szCs w:val="22"/>
        </w:rPr>
        <w:t xml:space="preserve"> at the invitation of Senator Jack Fitzpatrick. Coming back now to work for such a storied institution as BTG is a dream come true."</w:t>
      </w:r>
    </w:p>
    <w:p w14:paraId="089EA9EE" w14:textId="79126031" w:rsidR="00C67C9D" w:rsidRPr="008568AE" w:rsidRDefault="00C67C9D" w:rsidP="007512FF">
      <w:pPr>
        <w:rPr>
          <w:rFonts w:ascii="Helvetica" w:hAnsi="Helvetica"/>
          <w:color w:val="000000" w:themeColor="text1"/>
          <w:sz w:val="22"/>
          <w:szCs w:val="22"/>
        </w:rPr>
      </w:pPr>
    </w:p>
    <w:p w14:paraId="12837E25" w14:textId="3A955D4D" w:rsidR="00C67C9D" w:rsidRPr="008568AE" w:rsidRDefault="00C67C9D" w:rsidP="008F1E55">
      <w:pPr>
        <w:pStyle w:val="paragraphstyle2"/>
        <w:shd w:val="clear" w:color="auto" w:fill="FFFFFF"/>
        <w:spacing w:before="0" w:beforeAutospacing="0" w:after="0" w:afterAutospacing="0"/>
        <w:rPr>
          <w:rFonts w:ascii="Helvetica" w:hAnsi="Helvetica" w:cs="TimesNewRomanPS-BoldMT"/>
          <w:bCs/>
          <w:color w:val="000000" w:themeColor="text1"/>
          <w:sz w:val="22"/>
          <w:szCs w:val="22"/>
        </w:rPr>
      </w:pPr>
      <w:proofErr w:type="spellStart"/>
      <w:r w:rsidRPr="008568AE">
        <w:rPr>
          <w:rStyle w:val="style2"/>
          <w:rFonts w:ascii="Helvetica" w:hAnsi="Helvetica" w:cs="TimesNewRomanPS-BoldMT"/>
          <w:bCs/>
          <w:color w:val="000000" w:themeColor="text1"/>
          <w:sz w:val="22"/>
          <w:szCs w:val="22"/>
        </w:rPr>
        <w:t>Paleologos</w:t>
      </w:r>
      <w:proofErr w:type="spellEnd"/>
      <w:r w:rsidRPr="008568AE">
        <w:rPr>
          <w:rStyle w:val="style2"/>
          <w:rFonts w:ascii="Helvetica" w:hAnsi="Helvetica" w:cs="TimesNewRomanPS-BoldMT"/>
          <w:bCs/>
          <w:color w:val="000000" w:themeColor="text1"/>
          <w:sz w:val="22"/>
          <w:szCs w:val="22"/>
        </w:rPr>
        <w:t xml:space="preserve"> served for 14 years as a member of the</w:t>
      </w:r>
      <w:r w:rsidRPr="008568AE">
        <w:rPr>
          <w:rStyle w:val="style6"/>
          <w:rFonts w:ascii="Helvetica" w:hAnsi="Helvetica" w:cs="TimesNewRomanPS-BoldMT"/>
          <w:bCs/>
          <w:color w:val="000000" w:themeColor="text1"/>
          <w:sz w:val="22"/>
          <w:szCs w:val="22"/>
        </w:rPr>
        <w:t> </w:t>
      </w:r>
      <w:r w:rsidRPr="008568AE">
        <w:rPr>
          <w:rFonts w:ascii="Helvetica" w:hAnsi="Helvetica" w:cs="TimesNewRomanPS-BoldMT"/>
          <w:bCs/>
          <w:color w:val="000000" w:themeColor="text1"/>
          <w:sz w:val="22"/>
          <w:szCs w:val="22"/>
        </w:rPr>
        <w:t>Massachusetts House of Representatives</w:t>
      </w:r>
      <w:r w:rsidRPr="008568AE">
        <w:rPr>
          <w:rStyle w:val="style2"/>
          <w:rFonts w:ascii="Helvetica" w:hAnsi="Helvetica" w:cs="TimesNewRomanPS-BoldMT"/>
          <w:bCs/>
          <w:color w:val="000000" w:themeColor="text1"/>
          <w:sz w:val="22"/>
          <w:szCs w:val="22"/>
        </w:rPr>
        <w:t>, where his primary focus was education and the arts. He was House Chairman of the Education, Arts and Humanities Committee from 1985 to 1990. During that period, he was the author of several major initiatives including; the Education Reform Act of 1985 (Chapter 188), the Performing Arts Student Series (PASS Program), the 1988 Boston/Moscow Cultural Exchange program, the Student Freedom of Expression law, and the College Opportunity Bond law.</w:t>
      </w:r>
      <w:r w:rsidRPr="008568AE">
        <w:rPr>
          <w:rFonts w:ascii="Helvetica" w:hAnsi="Helvetica" w:cs="TimesNewRomanPS-BoldMT"/>
          <w:bCs/>
          <w:color w:val="000000" w:themeColor="text1"/>
          <w:sz w:val="22"/>
          <w:szCs w:val="22"/>
        </w:rPr>
        <w:br/>
      </w:r>
    </w:p>
    <w:p w14:paraId="44A4A46A" w14:textId="28D664D6" w:rsidR="00C67C9D" w:rsidRPr="008568AE" w:rsidRDefault="00C67C9D" w:rsidP="008F1E55">
      <w:pPr>
        <w:rPr>
          <w:rFonts w:ascii="Helvetica" w:eastAsia="Times New Roman" w:hAnsi="Helvetica"/>
          <w:color w:val="000000" w:themeColor="text1"/>
          <w:sz w:val="22"/>
          <w:szCs w:val="22"/>
        </w:rPr>
      </w:pPr>
      <w:r w:rsidRPr="008568AE">
        <w:rPr>
          <w:rStyle w:val="style2"/>
          <w:rFonts w:ascii="Helvetica" w:hAnsi="Helvetica" w:cs="TimesNewRomanPS-BoldMT"/>
          <w:bCs/>
          <w:color w:val="000000" w:themeColor="text1"/>
          <w:sz w:val="22"/>
          <w:szCs w:val="22"/>
        </w:rPr>
        <w:t xml:space="preserve">After leaving the Legislature in 1990, </w:t>
      </w:r>
      <w:proofErr w:type="spellStart"/>
      <w:r w:rsidRPr="008568AE">
        <w:rPr>
          <w:rStyle w:val="style2"/>
          <w:rFonts w:ascii="Helvetica" w:hAnsi="Helvetica" w:cs="TimesNewRomanPS-BoldMT"/>
          <w:bCs/>
          <w:color w:val="000000" w:themeColor="text1"/>
          <w:sz w:val="22"/>
          <w:szCs w:val="22"/>
        </w:rPr>
        <w:t>Paleologos</w:t>
      </w:r>
      <w:proofErr w:type="spellEnd"/>
      <w:r w:rsidRPr="008568AE">
        <w:rPr>
          <w:rStyle w:val="style2"/>
          <w:rFonts w:ascii="Helvetica" w:hAnsi="Helvetica" w:cs="TimesNewRomanPS-BoldMT"/>
          <w:bCs/>
          <w:color w:val="000000" w:themeColor="text1"/>
          <w:sz w:val="22"/>
          <w:szCs w:val="22"/>
        </w:rPr>
        <w:t xml:space="preserve"> helped spearhead the drive to create the Boston Renaissance Charter Public School</w:t>
      </w:r>
      <w:r w:rsidR="00763131" w:rsidRPr="008568AE">
        <w:rPr>
          <w:rFonts w:ascii="Helvetica" w:eastAsia="Times New Roman" w:hAnsi="Helvetica" w:cs="Arial"/>
          <w:color w:val="000000" w:themeColor="text1"/>
          <w:sz w:val="22"/>
          <w:szCs w:val="22"/>
          <w:shd w:val="clear" w:color="auto" w:fill="FFFFFF"/>
        </w:rPr>
        <w:t>–</w:t>
      </w:r>
      <w:r w:rsidRPr="008568AE">
        <w:rPr>
          <w:rStyle w:val="style2"/>
          <w:rFonts w:ascii="Helvetica" w:hAnsi="Helvetica" w:cs="TimesNewRomanPS-BoldMT"/>
          <w:bCs/>
          <w:color w:val="000000" w:themeColor="text1"/>
          <w:sz w:val="22"/>
          <w:szCs w:val="22"/>
        </w:rPr>
        <w:t xml:space="preserve">the largest of its kind in the country at that time. He then served for over a decade as one of its Founding Trustees. He was honored by the Massachusetts Association of School Committees in 2007 for his Lifetime Service </w:t>
      </w:r>
      <w:proofErr w:type="gramStart"/>
      <w:r w:rsidRPr="008568AE">
        <w:rPr>
          <w:rStyle w:val="style2"/>
          <w:rFonts w:ascii="Helvetica" w:hAnsi="Helvetica" w:cs="TimesNewRomanPS-BoldMT"/>
          <w:bCs/>
          <w:color w:val="000000" w:themeColor="text1"/>
          <w:sz w:val="22"/>
          <w:szCs w:val="22"/>
        </w:rPr>
        <w:t>To</w:t>
      </w:r>
      <w:proofErr w:type="gramEnd"/>
      <w:r w:rsidRPr="008568AE">
        <w:rPr>
          <w:rStyle w:val="style2"/>
          <w:rFonts w:ascii="Helvetica" w:hAnsi="Helvetica" w:cs="TimesNewRomanPS-BoldMT"/>
          <w:bCs/>
          <w:color w:val="000000" w:themeColor="text1"/>
          <w:sz w:val="22"/>
          <w:szCs w:val="22"/>
        </w:rPr>
        <w:t xml:space="preserve"> Public Education. </w:t>
      </w:r>
      <w:r w:rsidRPr="008568AE">
        <w:rPr>
          <w:rFonts w:ascii="Helvetica" w:hAnsi="Helvetica" w:cs="TimesNewRomanPS-BoldMT"/>
          <w:bCs/>
          <w:color w:val="000000" w:themeColor="text1"/>
          <w:sz w:val="22"/>
          <w:szCs w:val="22"/>
        </w:rPr>
        <w:br/>
      </w:r>
    </w:p>
    <w:p w14:paraId="076F10A3" w14:textId="5FD42CC2" w:rsidR="00C67C9D" w:rsidRPr="008568AE" w:rsidRDefault="00C67C9D" w:rsidP="008F1E55">
      <w:pPr>
        <w:pStyle w:val="paragraphstyle2"/>
        <w:shd w:val="clear" w:color="auto" w:fill="FFFFFF"/>
        <w:spacing w:before="0" w:beforeAutospacing="0" w:after="0" w:afterAutospacing="0"/>
        <w:rPr>
          <w:rFonts w:ascii="Helvetica" w:hAnsi="Helvetica" w:cs="TimesNewRomanPS-BoldMT"/>
          <w:bCs/>
          <w:color w:val="000000" w:themeColor="text1"/>
          <w:sz w:val="22"/>
          <w:szCs w:val="22"/>
        </w:rPr>
      </w:pPr>
      <w:r w:rsidRPr="008568AE">
        <w:rPr>
          <w:rStyle w:val="style2"/>
          <w:rFonts w:ascii="Helvetica" w:hAnsi="Helvetica" w:cs="TimesNewRomanPS-BoldMT"/>
          <w:bCs/>
          <w:color w:val="000000" w:themeColor="text1"/>
          <w:sz w:val="22"/>
          <w:szCs w:val="22"/>
        </w:rPr>
        <w:t xml:space="preserve">In September of 2000, </w:t>
      </w:r>
      <w:proofErr w:type="spellStart"/>
      <w:r w:rsidRPr="008568AE">
        <w:rPr>
          <w:rStyle w:val="style2"/>
          <w:rFonts w:ascii="Helvetica" w:hAnsi="Helvetica" w:cs="TimesNewRomanPS-BoldMT"/>
          <w:bCs/>
          <w:color w:val="000000" w:themeColor="text1"/>
          <w:sz w:val="22"/>
          <w:szCs w:val="22"/>
        </w:rPr>
        <w:t>Paleologos</w:t>
      </w:r>
      <w:proofErr w:type="spellEnd"/>
      <w:r w:rsidRPr="008568AE">
        <w:rPr>
          <w:rStyle w:val="style2"/>
          <w:rFonts w:ascii="Helvetica" w:hAnsi="Helvetica" w:cs="TimesNewRomanPS-BoldMT"/>
          <w:bCs/>
          <w:color w:val="000000" w:themeColor="text1"/>
          <w:sz w:val="22"/>
          <w:szCs w:val="22"/>
        </w:rPr>
        <w:t xml:space="preserve"> founded Boston’s Stuart Street Playhouse where he was the Producing Director for nearly a decade</w:t>
      </w:r>
      <w:r w:rsidR="008F1E55" w:rsidRPr="008568AE">
        <w:rPr>
          <w:rStyle w:val="style2"/>
          <w:rFonts w:ascii="Helvetica" w:hAnsi="Helvetica" w:cs="TimesNewRomanPS-BoldMT"/>
          <w:bCs/>
          <w:color w:val="000000" w:themeColor="text1"/>
          <w:sz w:val="22"/>
          <w:szCs w:val="22"/>
        </w:rPr>
        <w:t>,</w:t>
      </w:r>
      <w:r w:rsidRPr="008568AE">
        <w:rPr>
          <w:rStyle w:val="style2"/>
          <w:rFonts w:ascii="Helvetica" w:hAnsi="Helvetica" w:cs="TimesNewRomanPS-BoldMT"/>
          <w:bCs/>
          <w:color w:val="000000" w:themeColor="text1"/>
          <w:sz w:val="22"/>
          <w:szCs w:val="22"/>
        </w:rPr>
        <w:t xml:space="preserve"> during which time he taught a course in theater </w:t>
      </w:r>
      <w:r w:rsidRPr="008568AE">
        <w:rPr>
          <w:rStyle w:val="style2"/>
          <w:rFonts w:ascii="Helvetica" w:hAnsi="Helvetica" w:cs="TimesNewRomanPS-BoldMT"/>
          <w:bCs/>
          <w:color w:val="000000" w:themeColor="text1"/>
          <w:sz w:val="22"/>
          <w:szCs w:val="22"/>
        </w:rPr>
        <w:lastRenderedPageBreak/>
        <w:t>production at Tufts University.</w:t>
      </w:r>
      <w:r w:rsidRPr="008568AE">
        <w:rPr>
          <w:rFonts w:ascii="Helvetica" w:hAnsi="Helvetica" w:cs="TimesNewRomanPS-BoldMT"/>
          <w:bCs/>
          <w:color w:val="000000" w:themeColor="text1"/>
          <w:sz w:val="22"/>
          <w:szCs w:val="22"/>
        </w:rPr>
        <w:br/>
      </w:r>
    </w:p>
    <w:p w14:paraId="3EA410C4" w14:textId="2FC1FE3D" w:rsidR="00C67C9D" w:rsidRPr="008568AE" w:rsidRDefault="00C67C9D" w:rsidP="008F1E55">
      <w:pPr>
        <w:rPr>
          <w:rFonts w:ascii="Helvetica" w:eastAsia="Times New Roman" w:hAnsi="Helvetica"/>
          <w:color w:val="000000" w:themeColor="text1"/>
          <w:sz w:val="22"/>
          <w:szCs w:val="22"/>
        </w:rPr>
      </w:pPr>
      <w:r w:rsidRPr="008568AE">
        <w:rPr>
          <w:rStyle w:val="style2"/>
          <w:rFonts w:ascii="Helvetica" w:hAnsi="Helvetica" w:cs="TimesNewRomanPS-BoldMT"/>
          <w:bCs/>
          <w:color w:val="000000" w:themeColor="text1"/>
          <w:sz w:val="22"/>
          <w:szCs w:val="22"/>
        </w:rPr>
        <w:t>From 2007 until 2010, he also served as Executive Director of the</w:t>
      </w:r>
      <w:r w:rsidRPr="008568AE">
        <w:rPr>
          <w:rStyle w:val="style6"/>
          <w:rFonts w:ascii="Helvetica" w:hAnsi="Helvetica" w:cs="TimesNewRomanPS-BoldMT"/>
          <w:bCs/>
          <w:color w:val="000000" w:themeColor="text1"/>
          <w:sz w:val="22"/>
          <w:szCs w:val="22"/>
        </w:rPr>
        <w:t> </w:t>
      </w:r>
      <w:r w:rsidRPr="008568AE">
        <w:rPr>
          <w:rFonts w:ascii="Helvetica" w:hAnsi="Helvetica" w:cs="TimesNewRomanPS-BoldMT"/>
          <w:bCs/>
          <w:color w:val="000000" w:themeColor="text1"/>
          <w:sz w:val="22"/>
          <w:szCs w:val="22"/>
        </w:rPr>
        <w:t>Massachusetts Film Office</w:t>
      </w:r>
      <w:r w:rsidRPr="008568AE">
        <w:rPr>
          <w:rStyle w:val="style6"/>
          <w:rFonts w:ascii="Helvetica" w:hAnsi="Helvetica" w:cs="TimesNewRomanPS-BoldMT"/>
          <w:bCs/>
          <w:color w:val="000000" w:themeColor="text1"/>
          <w:sz w:val="22"/>
          <w:szCs w:val="22"/>
        </w:rPr>
        <w:t>.</w:t>
      </w:r>
      <w:r w:rsidRPr="008568AE">
        <w:rPr>
          <w:rStyle w:val="style2"/>
          <w:rFonts w:ascii="Helvetica" w:hAnsi="Helvetica" w:cs="TimesNewRomanPS-BoldMT"/>
          <w:bCs/>
          <w:color w:val="000000" w:themeColor="text1"/>
          <w:sz w:val="22"/>
          <w:szCs w:val="22"/>
        </w:rPr>
        <w:t> Under his leadership, the Film Office attracted more than a billion dollars of new direct spending on film and television production to the Commonwealth. Also during his tenure, Massachusetts-made movies</w:t>
      </w:r>
      <w:r w:rsidR="00520698" w:rsidRPr="008568AE">
        <w:rPr>
          <w:rFonts w:ascii="Helvetica" w:eastAsia="Times New Roman" w:hAnsi="Helvetica" w:cs="Arial"/>
          <w:color w:val="000000" w:themeColor="text1"/>
          <w:sz w:val="22"/>
          <w:szCs w:val="22"/>
          <w:shd w:val="clear" w:color="auto" w:fill="FFFFFF"/>
        </w:rPr>
        <w:t xml:space="preserve"> (</w:t>
      </w:r>
      <w:r w:rsidRPr="008568AE">
        <w:rPr>
          <w:rStyle w:val="style2"/>
          <w:rFonts w:ascii="Helvetica" w:hAnsi="Helvetica" w:cs="TimesNewRomanPS-BoldMT"/>
          <w:bCs/>
          <w:color w:val="000000" w:themeColor="text1"/>
          <w:sz w:val="22"/>
          <w:szCs w:val="22"/>
        </w:rPr>
        <w:t>including</w:t>
      </w:r>
      <w:r w:rsidR="00520698" w:rsidRPr="008568AE">
        <w:rPr>
          <w:rStyle w:val="style2"/>
          <w:rFonts w:ascii="Helvetica" w:hAnsi="Helvetica" w:cs="TimesNewRomanPS-BoldMT"/>
          <w:bCs/>
          <w:color w:val="000000" w:themeColor="text1"/>
          <w:sz w:val="22"/>
          <w:szCs w:val="22"/>
        </w:rPr>
        <w:t>:</w:t>
      </w:r>
      <w:r w:rsidR="00B36962" w:rsidRPr="008568AE">
        <w:rPr>
          <w:rStyle w:val="style2"/>
          <w:rFonts w:ascii="Helvetica" w:hAnsi="Helvetica" w:cs="TimesNewRomanPS-BoldMT"/>
          <w:bCs/>
          <w:color w:val="000000" w:themeColor="text1"/>
          <w:sz w:val="22"/>
          <w:szCs w:val="22"/>
        </w:rPr>
        <w:t xml:space="preserve"> </w:t>
      </w:r>
      <w:r w:rsidRPr="008568AE">
        <w:rPr>
          <w:rStyle w:val="style5"/>
          <w:rFonts w:ascii="Helvetica" w:hAnsi="Helvetica" w:cs="TimesNewRomanPS-BoldItalicMT"/>
          <w:bCs/>
          <w:i/>
          <w:iCs/>
          <w:color w:val="000000" w:themeColor="text1"/>
          <w:sz w:val="22"/>
          <w:szCs w:val="22"/>
        </w:rPr>
        <w:t>The Fighter</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Shutter Island</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The Town</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The Social Network</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Game Plan</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21</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Mall Cop</w:t>
      </w:r>
      <w:r w:rsidRPr="008568AE">
        <w:rPr>
          <w:rStyle w:val="style2"/>
          <w:rFonts w:ascii="Helvetica" w:hAnsi="Helvetica" w:cs="TimesNewRomanPS-BoldMT"/>
          <w:bCs/>
          <w:color w:val="000000" w:themeColor="text1"/>
          <w:sz w:val="22"/>
          <w:szCs w:val="22"/>
        </w:rPr>
        <w:t>, </w:t>
      </w:r>
      <w:r w:rsidRPr="008568AE">
        <w:rPr>
          <w:rStyle w:val="style5"/>
          <w:rFonts w:ascii="Helvetica" w:hAnsi="Helvetica" w:cs="TimesNewRomanPS-BoldItalicMT"/>
          <w:bCs/>
          <w:i/>
          <w:iCs/>
          <w:color w:val="000000" w:themeColor="text1"/>
          <w:sz w:val="22"/>
          <w:szCs w:val="22"/>
        </w:rPr>
        <w:t>The Proposal</w:t>
      </w:r>
      <w:r w:rsidRPr="008568AE">
        <w:rPr>
          <w:rStyle w:val="style2"/>
          <w:rFonts w:ascii="Helvetica" w:hAnsi="Helvetica" w:cs="TimesNewRomanPS-BoldMT"/>
          <w:bCs/>
          <w:color w:val="000000" w:themeColor="text1"/>
          <w:sz w:val="22"/>
          <w:szCs w:val="22"/>
        </w:rPr>
        <w:t>, and </w:t>
      </w:r>
      <w:r w:rsidRPr="008568AE">
        <w:rPr>
          <w:rStyle w:val="style5"/>
          <w:rFonts w:ascii="Helvetica" w:hAnsi="Helvetica" w:cs="TimesNewRomanPS-BoldItalicMT"/>
          <w:bCs/>
          <w:i/>
          <w:iCs/>
          <w:color w:val="000000" w:themeColor="text1"/>
          <w:sz w:val="22"/>
          <w:szCs w:val="22"/>
        </w:rPr>
        <w:t>Ted</w:t>
      </w:r>
      <w:r w:rsidR="00520698" w:rsidRPr="008568AE">
        <w:rPr>
          <w:rFonts w:ascii="Helvetica" w:eastAsia="Times New Roman" w:hAnsi="Helvetica" w:cs="Arial"/>
          <w:color w:val="000000" w:themeColor="text1"/>
          <w:sz w:val="22"/>
          <w:szCs w:val="22"/>
          <w:shd w:val="clear" w:color="auto" w:fill="FFFFFF"/>
        </w:rPr>
        <w:t xml:space="preserve">) </w:t>
      </w:r>
      <w:r w:rsidRPr="008568AE">
        <w:rPr>
          <w:rStyle w:val="style2"/>
          <w:rFonts w:ascii="Helvetica" w:hAnsi="Helvetica" w:cs="TimesNewRomanPS-BoldMT"/>
          <w:bCs/>
          <w:color w:val="000000" w:themeColor="text1"/>
          <w:sz w:val="22"/>
          <w:szCs w:val="22"/>
        </w:rPr>
        <w:t>earned</w:t>
      </w:r>
      <w:r w:rsidR="00763131" w:rsidRPr="008568AE">
        <w:rPr>
          <w:rStyle w:val="style2"/>
          <w:rFonts w:ascii="Helvetica" w:hAnsi="Helvetica" w:cs="TimesNewRomanPS-BoldMT"/>
          <w:bCs/>
          <w:color w:val="000000" w:themeColor="text1"/>
          <w:sz w:val="22"/>
          <w:szCs w:val="22"/>
        </w:rPr>
        <w:t xml:space="preserve"> a record sixteen Academy Award-</w:t>
      </w:r>
      <w:r w:rsidRPr="008568AE">
        <w:rPr>
          <w:rStyle w:val="style2"/>
          <w:rFonts w:ascii="Helvetica" w:hAnsi="Helvetica" w:cs="TimesNewRomanPS-BoldMT"/>
          <w:bCs/>
          <w:color w:val="000000" w:themeColor="text1"/>
          <w:sz w:val="22"/>
          <w:szCs w:val="22"/>
        </w:rPr>
        <w:t>nominations</w:t>
      </w:r>
      <w:r w:rsidR="00B36962" w:rsidRPr="008568AE">
        <w:rPr>
          <w:rStyle w:val="style2"/>
          <w:rFonts w:ascii="Helvetica" w:hAnsi="Helvetica" w:cs="TimesNewRomanPS-BoldMT"/>
          <w:bCs/>
          <w:color w:val="000000" w:themeColor="text1"/>
          <w:sz w:val="22"/>
          <w:szCs w:val="22"/>
        </w:rPr>
        <w:t>,</w:t>
      </w:r>
      <w:r w:rsidRPr="008568AE">
        <w:rPr>
          <w:rStyle w:val="style2"/>
          <w:rFonts w:ascii="Helvetica" w:hAnsi="Helvetica" w:cs="TimesNewRomanPS-BoldMT"/>
          <w:bCs/>
          <w:color w:val="000000" w:themeColor="text1"/>
          <w:sz w:val="22"/>
          <w:szCs w:val="22"/>
        </w:rPr>
        <w:t xml:space="preserve"> and topped Variety’s weekly box-office chart an unprecedented ten times in four years.</w:t>
      </w:r>
      <w:r w:rsidR="00C85054" w:rsidRPr="008568AE">
        <w:rPr>
          <w:rStyle w:val="style2"/>
          <w:rFonts w:ascii="Helvetica" w:hAnsi="Helvetica" w:cs="TimesNewRomanPS-BoldMT"/>
          <w:bCs/>
          <w:color w:val="000000" w:themeColor="text1"/>
          <w:sz w:val="22"/>
          <w:szCs w:val="22"/>
        </w:rPr>
        <w:br/>
      </w:r>
      <w:r w:rsidR="00C85054" w:rsidRPr="008568AE">
        <w:rPr>
          <w:rStyle w:val="style2"/>
          <w:rFonts w:ascii="Helvetica" w:hAnsi="Helvetica" w:cs="TimesNewRomanPS-BoldMT"/>
          <w:bCs/>
          <w:color w:val="000000" w:themeColor="text1"/>
          <w:sz w:val="22"/>
          <w:szCs w:val="22"/>
        </w:rPr>
        <w:br/>
      </w:r>
      <w:r w:rsidR="00C85054" w:rsidRPr="008568AE">
        <w:rPr>
          <w:rStyle w:val="style2"/>
          <w:rFonts w:ascii="Helvetica" w:hAnsi="Helvetica" w:cs="TimesNewRomanPS-BoldMT"/>
          <w:bCs/>
          <w:color w:val="000000" w:themeColor="text1"/>
          <w:sz w:val="22"/>
          <w:szCs w:val="22"/>
        </w:rPr>
        <w:t>A two-time Tony Award-winning</w:t>
      </w:r>
      <w:r w:rsidR="00C85054" w:rsidRPr="008568AE">
        <w:rPr>
          <w:rStyle w:val="style4"/>
          <w:rFonts w:ascii="Helvetica" w:hAnsi="Helvetica" w:cs="TimesNewRomanPS-BoldMT"/>
          <w:bCs/>
          <w:color w:val="000000" w:themeColor="text1"/>
          <w:sz w:val="22"/>
          <w:szCs w:val="22"/>
        </w:rPr>
        <w:t> </w:t>
      </w:r>
      <w:r w:rsidR="00C85054" w:rsidRPr="008568AE">
        <w:rPr>
          <w:rFonts w:ascii="Helvetica" w:hAnsi="Helvetica" w:cs="TimesNewRomanPS-BoldMT"/>
          <w:bCs/>
          <w:color w:val="000000" w:themeColor="text1"/>
          <w:sz w:val="22"/>
          <w:szCs w:val="22"/>
        </w:rPr>
        <w:t>producer,</w:t>
      </w:r>
      <w:r w:rsidR="00C85054" w:rsidRPr="008568AE">
        <w:rPr>
          <w:rStyle w:val="style2"/>
          <w:rFonts w:ascii="Helvetica" w:hAnsi="Helvetica" w:cs="TimesNewRomanPS-BoldMT"/>
          <w:bCs/>
          <w:color w:val="000000" w:themeColor="text1"/>
          <w:sz w:val="22"/>
          <w:szCs w:val="22"/>
        </w:rPr>
        <w:t> whose credits include both the London and Broadway productions of </w:t>
      </w:r>
      <w:r w:rsidR="00C85054" w:rsidRPr="008568AE">
        <w:rPr>
          <w:rStyle w:val="style5"/>
          <w:rFonts w:ascii="Helvetica" w:hAnsi="Helvetica" w:cs="TimesNewRomanPS-BoldItalicMT"/>
          <w:bCs/>
          <w:i/>
          <w:iCs/>
          <w:color w:val="000000" w:themeColor="text1"/>
          <w:sz w:val="22"/>
          <w:szCs w:val="22"/>
        </w:rPr>
        <w:t xml:space="preserve">Chitty </w:t>
      </w:r>
      <w:proofErr w:type="spellStart"/>
      <w:r w:rsidR="00C85054" w:rsidRPr="008568AE">
        <w:rPr>
          <w:rStyle w:val="style5"/>
          <w:rFonts w:ascii="Helvetica" w:hAnsi="Helvetica" w:cs="TimesNewRomanPS-BoldItalicMT"/>
          <w:bCs/>
          <w:i/>
          <w:iCs/>
          <w:color w:val="000000" w:themeColor="text1"/>
          <w:sz w:val="22"/>
          <w:szCs w:val="22"/>
        </w:rPr>
        <w:t>Chitty</w:t>
      </w:r>
      <w:proofErr w:type="spellEnd"/>
      <w:r w:rsidR="00C85054" w:rsidRPr="008568AE">
        <w:rPr>
          <w:rStyle w:val="style5"/>
          <w:rFonts w:ascii="Helvetica" w:hAnsi="Helvetica" w:cs="TimesNewRomanPS-BoldItalicMT"/>
          <w:bCs/>
          <w:i/>
          <w:iCs/>
          <w:color w:val="000000" w:themeColor="text1"/>
          <w:sz w:val="22"/>
          <w:szCs w:val="22"/>
        </w:rPr>
        <w:t xml:space="preserve"> Bang </w:t>
      </w:r>
      <w:proofErr w:type="spellStart"/>
      <w:r w:rsidR="00C85054" w:rsidRPr="008568AE">
        <w:rPr>
          <w:rStyle w:val="style5"/>
          <w:rFonts w:ascii="Helvetica" w:hAnsi="Helvetica" w:cs="TimesNewRomanPS-BoldItalicMT"/>
          <w:bCs/>
          <w:i/>
          <w:iCs/>
          <w:color w:val="000000" w:themeColor="text1"/>
          <w:sz w:val="22"/>
          <w:szCs w:val="22"/>
        </w:rPr>
        <w:t>Bang</w:t>
      </w:r>
      <w:proofErr w:type="spellEnd"/>
      <w:r w:rsidR="00C85054" w:rsidRPr="008568AE">
        <w:rPr>
          <w:rStyle w:val="style2"/>
          <w:rFonts w:ascii="Helvetica" w:hAnsi="Helvetica" w:cs="TimesNewRomanPS-BoldMT"/>
          <w:bCs/>
          <w:color w:val="000000" w:themeColor="text1"/>
          <w:sz w:val="22"/>
          <w:szCs w:val="22"/>
        </w:rPr>
        <w:t xml:space="preserve">, </w:t>
      </w:r>
      <w:proofErr w:type="spellStart"/>
      <w:r w:rsidR="00C85054" w:rsidRPr="008568AE">
        <w:rPr>
          <w:rStyle w:val="style2"/>
          <w:rFonts w:ascii="Helvetica" w:hAnsi="Helvetica" w:cs="TimesNewRomanPS-BoldMT"/>
          <w:bCs/>
          <w:color w:val="000000" w:themeColor="text1"/>
          <w:sz w:val="22"/>
          <w:szCs w:val="22"/>
        </w:rPr>
        <w:t>Paleologos</w:t>
      </w:r>
      <w:proofErr w:type="spellEnd"/>
      <w:r w:rsidR="00C85054" w:rsidRPr="008568AE">
        <w:rPr>
          <w:rStyle w:val="style2"/>
          <w:rFonts w:ascii="Helvetica" w:hAnsi="Helvetica" w:cs="TimesNewRomanPS-BoldMT"/>
          <w:bCs/>
          <w:color w:val="000000" w:themeColor="text1"/>
          <w:sz w:val="22"/>
          <w:szCs w:val="22"/>
        </w:rPr>
        <w:t xml:space="preserve"> is also the recipient of a Primetime Emmy Award-nomination for the HBO film </w:t>
      </w:r>
      <w:r w:rsidR="00C85054" w:rsidRPr="008568AE">
        <w:rPr>
          <w:rStyle w:val="style5"/>
          <w:rFonts w:ascii="Helvetica" w:hAnsi="Helvetica" w:cs="TimesNewRomanPS-BoldItalicMT"/>
          <w:bCs/>
          <w:i/>
          <w:iCs/>
          <w:color w:val="000000" w:themeColor="text1"/>
          <w:sz w:val="22"/>
          <w:szCs w:val="22"/>
        </w:rPr>
        <w:t>In The Gloaming</w:t>
      </w:r>
      <w:r w:rsidR="00C85054" w:rsidRPr="008568AE">
        <w:rPr>
          <w:rFonts w:ascii="Helvetica" w:eastAsia="Times New Roman" w:hAnsi="Helvetica" w:cs="Arial"/>
          <w:color w:val="000000" w:themeColor="text1"/>
          <w:sz w:val="22"/>
          <w:szCs w:val="22"/>
          <w:shd w:val="clear" w:color="auto" w:fill="FFFFFF"/>
        </w:rPr>
        <w:t>–</w:t>
      </w:r>
      <w:r w:rsidR="00C85054" w:rsidRPr="008568AE">
        <w:rPr>
          <w:rStyle w:val="style2"/>
          <w:rFonts w:ascii="Helvetica" w:hAnsi="Helvetica" w:cs="TimesNewRomanPS-BoldMT"/>
          <w:bCs/>
          <w:color w:val="000000" w:themeColor="text1"/>
          <w:sz w:val="22"/>
          <w:szCs w:val="22"/>
        </w:rPr>
        <w:t>which marked the directorial debut of the late Christopher Reeve. His other film for HBO was the Emmy-nominated </w:t>
      </w:r>
      <w:r w:rsidR="00C85054" w:rsidRPr="008568AE">
        <w:rPr>
          <w:rStyle w:val="style5"/>
          <w:rFonts w:ascii="Helvetica" w:hAnsi="Helvetica" w:cs="TimesNewRomanPS-BoldItalicMT"/>
          <w:bCs/>
          <w:i/>
          <w:iCs/>
          <w:color w:val="000000" w:themeColor="text1"/>
          <w:sz w:val="22"/>
          <w:szCs w:val="22"/>
        </w:rPr>
        <w:t>Lansky</w:t>
      </w:r>
      <w:r w:rsidR="00C85054" w:rsidRPr="008568AE">
        <w:rPr>
          <w:rStyle w:val="style2"/>
          <w:rFonts w:ascii="Helvetica" w:hAnsi="Helvetica" w:cs="TimesNewRomanPS-BoldMT"/>
          <w:bCs/>
          <w:color w:val="000000" w:themeColor="text1"/>
          <w:sz w:val="22"/>
          <w:szCs w:val="22"/>
        </w:rPr>
        <w:t>, written by David Mamet and starring Richard Dreyfus. Motion pictures include: </w:t>
      </w:r>
      <w:proofErr w:type="spellStart"/>
      <w:r w:rsidR="00C85054" w:rsidRPr="008568AE">
        <w:rPr>
          <w:rStyle w:val="style5"/>
          <w:rFonts w:ascii="Helvetica" w:hAnsi="Helvetica" w:cs="TimesNewRomanPS-BoldItalicMT"/>
          <w:bCs/>
          <w:i/>
          <w:iCs/>
          <w:color w:val="000000" w:themeColor="text1"/>
          <w:sz w:val="22"/>
          <w:szCs w:val="22"/>
        </w:rPr>
        <w:t>Hurlyburly</w:t>
      </w:r>
      <w:proofErr w:type="spellEnd"/>
      <w:r w:rsidR="00C85054" w:rsidRPr="008568AE">
        <w:rPr>
          <w:rStyle w:val="style2"/>
          <w:rFonts w:ascii="Helvetica" w:hAnsi="Helvetica" w:cs="TimesNewRomanPS-BoldMT"/>
          <w:bCs/>
          <w:color w:val="000000" w:themeColor="text1"/>
          <w:sz w:val="22"/>
          <w:szCs w:val="22"/>
        </w:rPr>
        <w:t> and </w:t>
      </w:r>
      <w:r w:rsidR="00C85054" w:rsidRPr="008568AE">
        <w:rPr>
          <w:rStyle w:val="style5"/>
          <w:rFonts w:ascii="Helvetica" w:hAnsi="Helvetica" w:cs="TimesNewRomanPS-BoldItalicMT"/>
          <w:bCs/>
          <w:i/>
          <w:iCs/>
          <w:color w:val="000000" w:themeColor="text1"/>
          <w:sz w:val="22"/>
          <w:szCs w:val="22"/>
        </w:rPr>
        <w:t xml:space="preserve">Ghosts </w:t>
      </w:r>
      <w:proofErr w:type="gramStart"/>
      <w:r w:rsidR="00C85054" w:rsidRPr="008568AE">
        <w:rPr>
          <w:rStyle w:val="style5"/>
          <w:rFonts w:ascii="Helvetica" w:hAnsi="Helvetica" w:cs="TimesNewRomanPS-BoldItalicMT"/>
          <w:bCs/>
          <w:i/>
          <w:iCs/>
          <w:color w:val="000000" w:themeColor="text1"/>
          <w:sz w:val="22"/>
          <w:szCs w:val="22"/>
        </w:rPr>
        <w:t>Of</w:t>
      </w:r>
      <w:proofErr w:type="gramEnd"/>
      <w:r w:rsidR="00C85054" w:rsidRPr="008568AE">
        <w:rPr>
          <w:rStyle w:val="style5"/>
          <w:rFonts w:ascii="Helvetica" w:hAnsi="Helvetica" w:cs="TimesNewRomanPS-BoldItalicMT"/>
          <w:bCs/>
          <w:i/>
          <w:iCs/>
          <w:color w:val="000000" w:themeColor="text1"/>
          <w:sz w:val="22"/>
          <w:szCs w:val="22"/>
        </w:rPr>
        <w:t xml:space="preserve"> Mississippi</w:t>
      </w:r>
      <w:r w:rsidR="00C85054" w:rsidRPr="008568AE">
        <w:rPr>
          <w:rStyle w:val="style2"/>
          <w:rFonts w:ascii="Helvetica" w:hAnsi="Helvetica" w:cs="TimesNewRomanPS-BoldMT"/>
          <w:bCs/>
          <w:color w:val="000000" w:themeColor="text1"/>
          <w:sz w:val="22"/>
          <w:szCs w:val="22"/>
        </w:rPr>
        <w:t>, featuring an Academy Award-nominated performance by James Woods. He has produced documentaries for both </w:t>
      </w:r>
      <w:r w:rsidR="00C85054" w:rsidRPr="008568AE">
        <w:rPr>
          <w:rStyle w:val="style5"/>
          <w:rFonts w:ascii="Helvetica" w:hAnsi="Helvetica" w:cs="TimesNewRomanPS-BoldItalicMT"/>
          <w:bCs/>
          <w:i/>
          <w:iCs/>
          <w:color w:val="000000" w:themeColor="text1"/>
          <w:sz w:val="22"/>
          <w:szCs w:val="22"/>
        </w:rPr>
        <w:t>Frontline</w:t>
      </w:r>
      <w:r w:rsidR="00C85054" w:rsidRPr="008568AE">
        <w:rPr>
          <w:rStyle w:val="style2"/>
          <w:rFonts w:ascii="Helvetica" w:hAnsi="Helvetica" w:cs="TimesNewRomanPS-BoldMT"/>
          <w:bCs/>
          <w:color w:val="000000" w:themeColor="text1"/>
          <w:sz w:val="22"/>
          <w:szCs w:val="22"/>
        </w:rPr>
        <w:t> and </w:t>
      </w:r>
      <w:r w:rsidR="00C85054" w:rsidRPr="008568AE">
        <w:rPr>
          <w:rStyle w:val="style5"/>
          <w:rFonts w:ascii="Helvetica" w:hAnsi="Helvetica" w:cs="TimesNewRomanPS-BoldItalicMT"/>
          <w:bCs/>
          <w:i/>
          <w:iCs/>
          <w:color w:val="000000" w:themeColor="text1"/>
          <w:sz w:val="22"/>
          <w:szCs w:val="22"/>
        </w:rPr>
        <w:t>The American Experience</w:t>
      </w:r>
      <w:r w:rsidR="00C85054" w:rsidRPr="008568AE">
        <w:rPr>
          <w:rStyle w:val="style2"/>
          <w:rFonts w:ascii="Helvetica" w:hAnsi="Helvetica" w:cs="TimesNewRomanPS-BoldMT"/>
          <w:bCs/>
          <w:color w:val="000000" w:themeColor="text1"/>
          <w:sz w:val="22"/>
          <w:szCs w:val="22"/>
        </w:rPr>
        <w:t>. His last film for PBS was, </w:t>
      </w:r>
      <w:r w:rsidR="00C85054" w:rsidRPr="008568AE">
        <w:rPr>
          <w:rStyle w:val="style5"/>
          <w:rFonts w:ascii="Helvetica" w:hAnsi="Helvetica" w:cs="TimesNewRomanPS-BoldItalicMT"/>
          <w:bCs/>
          <w:i/>
          <w:iCs/>
          <w:color w:val="000000" w:themeColor="text1"/>
          <w:sz w:val="22"/>
          <w:szCs w:val="22"/>
        </w:rPr>
        <w:t>Louis Brandeis, The People’s Attorney</w:t>
      </w:r>
      <w:r w:rsidR="00C85054" w:rsidRPr="008568AE">
        <w:rPr>
          <w:rStyle w:val="style2"/>
          <w:rFonts w:ascii="Helvetica" w:hAnsi="Helvetica" w:cs="TimesNewRomanPS-BoldMT"/>
          <w:bCs/>
          <w:color w:val="000000" w:themeColor="text1"/>
          <w:sz w:val="22"/>
          <w:szCs w:val="22"/>
        </w:rPr>
        <w:t>.</w:t>
      </w:r>
      <w:r w:rsidR="00C85054" w:rsidRPr="008568AE">
        <w:rPr>
          <w:rFonts w:ascii="Helvetica" w:hAnsi="Helvetica" w:cs="TimesNewRomanPS-BoldMT"/>
          <w:bCs/>
          <w:color w:val="000000" w:themeColor="text1"/>
          <w:sz w:val="22"/>
          <w:szCs w:val="22"/>
        </w:rPr>
        <w:br/>
      </w:r>
    </w:p>
    <w:p w14:paraId="37241448" w14:textId="56521136" w:rsidR="00C67C9D" w:rsidRPr="008568AE" w:rsidRDefault="00C67C9D" w:rsidP="008F1E55">
      <w:pPr>
        <w:pStyle w:val="paragraphstyle2"/>
        <w:shd w:val="clear" w:color="auto" w:fill="FFFFFF"/>
        <w:spacing w:before="0" w:beforeAutospacing="0" w:after="0" w:afterAutospacing="0"/>
        <w:rPr>
          <w:rFonts w:ascii="Helvetica" w:hAnsi="Helvetica" w:cs="TimesNewRomanPS-BoldMT"/>
          <w:bCs/>
          <w:color w:val="000000" w:themeColor="text1"/>
          <w:sz w:val="22"/>
          <w:szCs w:val="22"/>
        </w:rPr>
      </w:pPr>
      <w:r w:rsidRPr="008568AE">
        <w:rPr>
          <w:rStyle w:val="style2"/>
          <w:rFonts w:ascii="Helvetica" w:hAnsi="Helvetica" w:cs="TimesNewRomanPS-BoldMT"/>
          <w:bCs/>
          <w:color w:val="000000" w:themeColor="text1"/>
          <w:sz w:val="22"/>
          <w:szCs w:val="22"/>
        </w:rPr>
        <w:t xml:space="preserve">In </w:t>
      </w:r>
      <w:proofErr w:type="gramStart"/>
      <w:r w:rsidRPr="008568AE">
        <w:rPr>
          <w:rStyle w:val="style2"/>
          <w:rFonts w:ascii="Helvetica" w:hAnsi="Helvetica" w:cs="TimesNewRomanPS-BoldMT"/>
          <w:bCs/>
          <w:color w:val="000000" w:themeColor="text1"/>
          <w:sz w:val="22"/>
          <w:szCs w:val="22"/>
        </w:rPr>
        <w:t>2011</w:t>
      </w:r>
      <w:proofErr w:type="gramEnd"/>
      <w:r w:rsidRPr="008568AE">
        <w:rPr>
          <w:rStyle w:val="style2"/>
          <w:rFonts w:ascii="Helvetica" w:hAnsi="Helvetica" w:cs="TimesNewRomanPS-BoldMT"/>
          <w:bCs/>
          <w:color w:val="000000" w:themeColor="text1"/>
          <w:sz w:val="22"/>
          <w:szCs w:val="22"/>
        </w:rPr>
        <w:t xml:space="preserve"> he was appointed Executive Director of the </w:t>
      </w:r>
      <w:r w:rsidRPr="008568AE">
        <w:rPr>
          <w:rFonts w:ascii="Helvetica" w:hAnsi="Helvetica" w:cs="TimesNewRomanPS-BoldMT"/>
          <w:bCs/>
          <w:color w:val="000000" w:themeColor="text1"/>
          <w:sz w:val="22"/>
          <w:szCs w:val="22"/>
        </w:rPr>
        <w:t>New Jersey State Council on the Arts.</w:t>
      </w:r>
      <w:r w:rsidRPr="008568AE">
        <w:rPr>
          <w:rStyle w:val="style2"/>
          <w:rFonts w:ascii="Helvetica" w:hAnsi="Helvetica" w:cs="TimesNewRomanPS-BoldMT"/>
          <w:bCs/>
          <w:color w:val="000000" w:themeColor="text1"/>
          <w:sz w:val="22"/>
          <w:szCs w:val="22"/>
        </w:rPr>
        <w:t xml:space="preserve"> During his </w:t>
      </w:r>
      <w:proofErr w:type="gramStart"/>
      <w:r w:rsidRPr="008568AE">
        <w:rPr>
          <w:rStyle w:val="style2"/>
          <w:rFonts w:ascii="Helvetica" w:hAnsi="Helvetica" w:cs="TimesNewRomanPS-BoldMT"/>
          <w:bCs/>
          <w:color w:val="000000" w:themeColor="text1"/>
          <w:sz w:val="22"/>
          <w:szCs w:val="22"/>
        </w:rPr>
        <w:t>six year</w:t>
      </w:r>
      <w:proofErr w:type="gramEnd"/>
      <w:r w:rsidRPr="008568AE">
        <w:rPr>
          <w:rStyle w:val="style2"/>
          <w:rFonts w:ascii="Helvetica" w:hAnsi="Helvetica" w:cs="TimesNewRomanPS-BoldMT"/>
          <w:bCs/>
          <w:color w:val="000000" w:themeColor="text1"/>
          <w:sz w:val="22"/>
          <w:szCs w:val="22"/>
        </w:rPr>
        <w:t xml:space="preserve"> tenure, the Council awarded thousands of grants totaling close to $100 million in support of the Garden State’s most talented artists and arts organizations. </w:t>
      </w:r>
      <w:r w:rsidRPr="008568AE">
        <w:rPr>
          <w:rFonts w:ascii="Helvetica" w:hAnsi="Helvetica" w:cs="TimesNewRomanPS-BoldMT"/>
          <w:bCs/>
          <w:color w:val="000000" w:themeColor="text1"/>
          <w:sz w:val="22"/>
          <w:szCs w:val="22"/>
        </w:rPr>
        <w:br/>
      </w:r>
    </w:p>
    <w:p w14:paraId="4F43D11C" w14:textId="2265E881" w:rsidR="00C67C9D" w:rsidRPr="008568AE" w:rsidRDefault="00C67C9D" w:rsidP="008F1E55">
      <w:pPr>
        <w:pStyle w:val="paragraphstyle2"/>
        <w:shd w:val="clear" w:color="auto" w:fill="FFFFFF"/>
        <w:spacing w:before="0" w:beforeAutospacing="0" w:after="0" w:afterAutospacing="0"/>
        <w:rPr>
          <w:rFonts w:ascii="Helvetica" w:hAnsi="Helvetica" w:cs="TimesNewRomanPS-BoldMT"/>
          <w:bCs/>
          <w:color w:val="000000" w:themeColor="text1"/>
          <w:sz w:val="22"/>
          <w:szCs w:val="22"/>
        </w:rPr>
      </w:pPr>
      <w:proofErr w:type="spellStart"/>
      <w:r w:rsidRPr="008568AE">
        <w:rPr>
          <w:rStyle w:val="style2"/>
          <w:rFonts w:ascii="Helvetica" w:hAnsi="Helvetica" w:cs="TimesNewRomanPS-BoldMT"/>
          <w:bCs/>
          <w:color w:val="000000" w:themeColor="text1"/>
          <w:sz w:val="22"/>
          <w:szCs w:val="22"/>
        </w:rPr>
        <w:t>Paleologos</w:t>
      </w:r>
      <w:proofErr w:type="spellEnd"/>
      <w:r w:rsidRPr="008568AE">
        <w:rPr>
          <w:rStyle w:val="style2"/>
          <w:rFonts w:ascii="Helvetica" w:hAnsi="Helvetica" w:cs="TimesNewRomanPS-BoldMT"/>
          <w:bCs/>
          <w:color w:val="000000" w:themeColor="text1"/>
          <w:sz w:val="22"/>
          <w:szCs w:val="22"/>
        </w:rPr>
        <w:t xml:space="preserve"> is the </w:t>
      </w:r>
      <w:r w:rsidRPr="008568AE">
        <w:rPr>
          <w:rFonts w:ascii="Helvetica" w:hAnsi="Helvetica" w:cs="TimesNewRomanPS-BoldMT"/>
          <w:bCs/>
          <w:color w:val="000000" w:themeColor="text1"/>
          <w:sz w:val="22"/>
          <w:szCs w:val="22"/>
        </w:rPr>
        <w:t>author</w:t>
      </w:r>
      <w:r w:rsidRPr="008568AE">
        <w:rPr>
          <w:rStyle w:val="style2"/>
          <w:rFonts w:ascii="Helvetica" w:hAnsi="Helvetica" w:cs="TimesNewRomanPS-BoldMT"/>
          <w:bCs/>
          <w:color w:val="000000" w:themeColor="text1"/>
          <w:sz w:val="22"/>
          <w:szCs w:val="22"/>
        </w:rPr>
        <w:t> of several published articles on a wide variety of subjects. He won the</w:t>
      </w:r>
      <w:r w:rsidRPr="008568AE">
        <w:rPr>
          <w:rStyle w:val="style6"/>
          <w:rFonts w:ascii="Helvetica" w:hAnsi="Helvetica" w:cs="TimesNewRomanPS-BoldMT"/>
          <w:bCs/>
          <w:color w:val="000000" w:themeColor="text1"/>
          <w:sz w:val="22"/>
          <w:szCs w:val="22"/>
        </w:rPr>
        <w:t> </w:t>
      </w:r>
      <w:r w:rsidRPr="008568AE">
        <w:rPr>
          <w:rFonts w:ascii="Helvetica" w:hAnsi="Helvetica" w:cs="TimesNewRomanPS-BoldMT"/>
          <w:bCs/>
          <w:color w:val="000000" w:themeColor="text1"/>
          <w:sz w:val="22"/>
          <w:szCs w:val="22"/>
        </w:rPr>
        <w:t xml:space="preserve">2014 </w:t>
      </w:r>
      <w:proofErr w:type="spellStart"/>
      <w:r w:rsidRPr="008568AE">
        <w:rPr>
          <w:rFonts w:ascii="Helvetica" w:hAnsi="Helvetica" w:cs="TimesNewRomanPS-BoldMT"/>
          <w:bCs/>
          <w:color w:val="000000" w:themeColor="text1"/>
          <w:sz w:val="22"/>
          <w:szCs w:val="22"/>
        </w:rPr>
        <w:t>Harvardwood</w:t>
      </w:r>
      <w:proofErr w:type="spellEnd"/>
      <w:r w:rsidRPr="008568AE">
        <w:rPr>
          <w:rFonts w:ascii="Helvetica" w:hAnsi="Helvetica" w:cs="TimesNewRomanPS-BoldMT"/>
          <w:bCs/>
          <w:color w:val="000000" w:themeColor="text1"/>
          <w:sz w:val="22"/>
          <w:szCs w:val="22"/>
        </w:rPr>
        <w:t xml:space="preserve"> Writers’ Competition</w:t>
      </w:r>
      <w:r w:rsidRPr="008568AE">
        <w:rPr>
          <w:rStyle w:val="style2"/>
          <w:rFonts w:ascii="Helvetica" w:hAnsi="Helvetica" w:cs="TimesNewRomanPS-BoldMT"/>
          <w:bCs/>
          <w:color w:val="000000" w:themeColor="text1"/>
          <w:sz w:val="22"/>
          <w:szCs w:val="22"/>
        </w:rPr>
        <w:t> for Best Feature Screenplay (</w:t>
      </w:r>
      <w:r w:rsidRPr="008568AE">
        <w:rPr>
          <w:rStyle w:val="style5"/>
          <w:rFonts w:ascii="Helvetica" w:hAnsi="Helvetica" w:cs="TimesNewRomanPS-BoldItalicMT"/>
          <w:bCs/>
          <w:i/>
          <w:iCs/>
          <w:color w:val="000000" w:themeColor="text1"/>
          <w:sz w:val="22"/>
          <w:szCs w:val="22"/>
        </w:rPr>
        <w:t xml:space="preserve">The Story </w:t>
      </w:r>
      <w:proofErr w:type="gramStart"/>
      <w:r w:rsidRPr="008568AE">
        <w:rPr>
          <w:rStyle w:val="style5"/>
          <w:rFonts w:ascii="Helvetica" w:hAnsi="Helvetica" w:cs="TimesNewRomanPS-BoldItalicMT"/>
          <w:bCs/>
          <w:i/>
          <w:iCs/>
          <w:color w:val="000000" w:themeColor="text1"/>
          <w:sz w:val="22"/>
          <w:szCs w:val="22"/>
        </w:rPr>
        <w:t>Of</w:t>
      </w:r>
      <w:proofErr w:type="gramEnd"/>
      <w:r w:rsidRPr="008568AE">
        <w:rPr>
          <w:rStyle w:val="style5"/>
          <w:rFonts w:ascii="Helvetica" w:hAnsi="Helvetica" w:cs="TimesNewRomanPS-BoldItalicMT"/>
          <w:bCs/>
          <w:i/>
          <w:iCs/>
          <w:color w:val="000000" w:themeColor="text1"/>
          <w:sz w:val="22"/>
          <w:szCs w:val="22"/>
        </w:rPr>
        <w:t xml:space="preserve"> Television</w:t>
      </w:r>
      <w:r w:rsidRPr="008568AE">
        <w:rPr>
          <w:rStyle w:val="style2"/>
          <w:rFonts w:ascii="Helvetica" w:hAnsi="Helvetica" w:cs="TimesNewRomanPS-BoldMT"/>
          <w:bCs/>
          <w:color w:val="000000" w:themeColor="text1"/>
          <w:sz w:val="22"/>
          <w:szCs w:val="22"/>
        </w:rPr>
        <w:t>).</w:t>
      </w:r>
      <w:r w:rsidR="00C85054" w:rsidRPr="008568AE">
        <w:rPr>
          <w:rStyle w:val="style2"/>
          <w:rFonts w:ascii="Helvetica" w:hAnsi="Helvetica" w:cs="TimesNewRomanPS-BoldMT"/>
          <w:bCs/>
          <w:color w:val="000000" w:themeColor="text1"/>
          <w:sz w:val="22"/>
          <w:szCs w:val="22"/>
        </w:rPr>
        <w:t xml:space="preserve"> </w:t>
      </w:r>
      <w:r w:rsidR="00C85054" w:rsidRPr="008568AE">
        <w:rPr>
          <w:rStyle w:val="style2"/>
          <w:rFonts w:ascii="Helvetica" w:hAnsi="Helvetica" w:cs="TimesNewRomanPS-BoldMT"/>
          <w:bCs/>
          <w:color w:val="000000" w:themeColor="text1"/>
          <w:sz w:val="22"/>
          <w:szCs w:val="22"/>
        </w:rPr>
        <w:t xml:space="preserve">Nicholas </w:t>
      </w:r>
      <w:proofErr w:type="spellStart"/>
      <w:r w:rsidR="00C85054" w:rsidRPr="008568AE">
        <w:rPr>
          <w:rStyle w:val="style2"/>
          <w:rFonts w:ascii="Helvetica" w:hAnsi="Helvetica" w:cs="TimesNewRomanPS-BoldMT"/>
          <w:bCs/>
          <w:color w:val="000000" w:themeColor="text1"/>
          <w:sz w:val="22"/>
          <w:szCs w:val="22"/>
        </w:rPr>
        <w:t>Paleologos</w:t>
      </w:r>
      <w:proofErr w:type="spellEnd"/>
      <w:r w:rsidR="00C85054" w:rsidRPr="008568AE">
        <w:rPr>
          <w:rStyle w:val="style2"/>
          <w:rFonts w:ascii="Helvetica" w:hAnsi="Helvetica" w:cs="TimesNewRomanPS-BoldMT"/>
          <w:bCs/>
          <w:color w:val="000000" w:themeColor="text1"/>
          <w:sz w:val="22"/>
          <w:szCs w:val="22"/>
        </w:rPr>
        <w:t xml:space="preserve"> is a cum laude graduate of Tufts University. He received his </w:t>
      </w:r>
      <w:proofErr w:type="spellStart"/>
      <w:r w:rsidR="00C85054" w:rsidRPr="008568AE">
        <w:rPr>
          <w:rStyle w:val="style2"/>
          <w:rFonts w:ascii="Helvetica" w:hAnsi="Helvetica" w:cs="TimesNewRomanPS-BoldMT"/>
          <w:bCs/>
          <w:color w:val="000000" w:themeColor="text1"/>
          <w:sz w:val="22"/>
          <w:szCs w:val="22"/>
        </w:rPr>
        <w:t>Masters</w:t>
      </w:r>
      <w:proofErr w:type="spellEnd"/>
      <w:r w:rsidR="00C85054" w:rsidRPr="008568AE">
        <w:rPr>
          <w:rStyle w:val="style2"/>
          <w:rFonts w:ascii="Helvetica" w:hAnsi="Helvetica" w:cs="TimesNewRomanPS-BoldMT"/>
          <w:bCs/>
          <w:color w:val="000000" w:themeColor="text1"/>
          <w:sz w:val="22"/>
          <w:szCs w:val="22"/>
        </w:rPr>
        <w:t xml:space="preserve"> Degree in Public Administration from Harvard University. He is the recipient of an Honorary Doctorate from the Boston Conservatory, and in 2016 he was awarded the Medal of Excellence from Rowan University.</w:t>
      </w:r>
    </w:p>
    <w:p w14:paraId="1F0AE8FC" w14:textId="77777777" w:rsidR="00C67C9D" w:rsidRPr="008568AE" w:rsidRDefault="00C67C9D" w:rsidP="008F1E55">
      <w:pPr>
        <w:rPr>
          <w:rFonts w:ascii="Helvetica" w:hAnsi="Helvetica"/>
          <w:color w:val="000000" w:themeColor="text1"/>
          <w:sz w:val="22"/>
          <w:szCs w:val="22"/>
        </w:rPr>
      </w:pPr>
    </w:p>
    <w:p w14:paraId="5B5C6E1E" w14:textId="77777777" w:rsidR="004D31A7" w:rsidRPr="008568AE" w:rsidRDefault="004D31A7" w:rsidP="008F1E55">
      <w:pPr>
        <w:rPr>
          <w:rFonts w:ascii="Helvetica" w:hAnsi="Helvetica"/>
          <w:color w:val="000000" w:themeColor="text1"/>
          <w:sz w:val="22"/>
          <w:szCs w:val="22"/>
        </w:rPr>
      </w:pPr>
    </w:p>
    <w:p w14:paraId="03F951E3" w14:textId="77777777" w:rsidR="004D31A7" w:rsidRPr="008568AE" w:rsidRDefault="004D31A7" w:rsidP="008F1E55">
      <w:pPr>
        <w:pStyle w:val="NormalWeb"/>
        <w:spacing w:before="0" w:beforeAutospacing="0" w:after="0" w:afterAutospacing="0"/>
        <w:rPr>
          <w:rFonts w:ascii="Helvetica" w:eastAsiaTheme="minorHAnsi" w:hAnsi="Helvetica"/>
          <w:color w:val="000000" w:themeColor="text1"/>
          <w:sz w:val="22"/>
          <w:szCs w:val="22"/>
        </w:rPr>
      </w:pPr>
      <w:r w:rsidRPr="008568AE">
        <w:rPr>
          <w:rFonts w:ascii="Helvetica" w:hAnsi="Helvetica"/>
          <w:color w:val="000000" w:themeColor="text1"/>
          <w:sz w:val="22"/>
          <w:szCs w:val="22"/>
          <w:shd w:val="clear" w:color="auto" w:fill="FFFFFF"/>
        </w:rPr>
        <w:t>###</w:t>
      </w:r>
    </w:p>
    <w:p w14:paraId="0EC734E7" w14:textId="77777777" w:rsidR="004D31A7" w:rsidRPr="008568AE" w:rsidRDefault="004D31A7" w:rsidP="008F1E55">
      <w:pPr>
        <w:pStyle w:val="NormalWeb"/>
        <w:spacing w:before="0" w:beforeAutospacing="0" w:after="0" w:afterAutospacing="0"/>
        <w:rPr>
          <w:rFonts w:ascii="Helvetica" w:hAnsi="Helvetica"/>
          <w:color w:val="000000" w:themeColor="text1"/>
          <w:sz w:val="22"/>
          <w:szCs w:val="22"/>
        </w:rPr>
      </w:pPr>
      <w:r w:rsidRPr="008568AE">
        <w:rPr>
          <w:rFonts w:ascii="Helvetica" w:hAnsi="Helvetica"/>
          <w:color w:val="000000" w:themeColor="text1"/>
          <w:sz w:val="22"/>
          <w:szCs w:val="22"/>
        </w:rPr>
        <w:t xml:space="preserve"> </w:t>
      </w:r>
    </w:p>
    <w:p w14:paraId="0B4547AE" w14:textId="77777777" w:rsidR="004D31A7" w:rsidRPr="008568AE" w:rsidRDefault="004D31A7" w:rsidP="008F1E55">
      <w:pPr>
        <w:pStyle w:val="NormalWeb"/>
        <w:spacing w:before="0" w:beforeAutospacing="0" w:after="0" w:afterAutospacing="0"/>
        <w:rPr>
          <w:rFonts w:ascii="Helvetica" w:hAnsi="Helvetica"/>
          <w:color w:val="000000" w:themeColor="text1"/>
          <w:sz w:val="22"/>
          <w:szCs w:val="22"/>
        </w:rPr>
      </w:pPr>
      <w:r w:rsidRPr="008568AE">
        <w:rPr>
          <w:rFonts w:ascii="Helvetica" w:hAnsi="Helvetica"/>
          <w:bCs/>
          <w:color w:val="000000" w:themeColor="text1"/>
          <w:sz w:val="22"/>
          <w:szCs w:val="22"/>
          <w:shd w:val="clear" w:color="auto" w:fill="FFFFFF"/>
        </w:rPr>
        <w:t>About Berkshire Theatre Group</w:t>
      </w:r>
    </w:p>
    <w:p w14:paraId="7BDB95CE" w14:textId="77777777" w:rsidR="004D31A7" w:rsidRPr="008568AE" w:rsidRDefault="004D31A7" w:rsidP="008F1E55">
      <w:pPr>
        <w:pStyle w:val="NormalWeb"/>
        <w:spacing w:before="0" w:beforeAutospacing="0" w:after="0" w:afterAutospacing="0"/>
        <w:rPr>
          <w:rFonts w:ascii="Helvetica" w:hAnsi="Helvetica"/>
          <w:color w:val="000000" w:themeColor="text1"/>
          <w:sz w:val="22"/>
          <w:szCs w:val="22"/>
        </w:rPr>
      </w:pPr>
      <w:r w:rsidRPr="008568AE">
        <w:rPr>
          <w:rFonts w:ascii="Helvetica" w:hAnsi="Helvetica"/>
          <w:color w:val="000000" w:themeColor="text1"/>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14:paraId="320EF77F" w14:textId="77777777" w:rsidR="004D31A7" w:rsidRPr="008568AE" w:rsidRDefault="004D31A7" w:rsidP="008F1E55">
      <w:pPr>
        <w:pStyle w:val="NormalWeb"/>
        <w:spacing w:before="0" w:beforeAutospacing="0" w:after="0" w:afterAutospacing="0"/>
        <w:rPr>
          <w:rFonts w:ascii="Helvetica" w:hAnsi="Helvetica"/>
          <w:color w:val="000000" w:themeColor="text1"/>
          <w:sz w:val="22"/>
          <w:szCs w:val="22"/>
        </w:rPr>
      </w:pPr>
      <w:r w:rsidRPr="008568AE">
        <w:rPr>
          <w:rFonts w:ascii="Helvetica" w:hAnsi="Helvetica"/>
          <w:color w:val="000000" w:themeColor="text1"/>
          <w:sz w:val="22"/>
          <w:szCs w:val="22"/>
        </w:rPr>
        <w:t xml:space="preserve"> </w:t>
      </w:r>
    </w:p>
    <w:p w14:paraId="0339A020" w14:textId="77777777" w:rsidR="004D31A7" w:rsidRPr="008568AE" w:rsidRDefault="004D31A7" w:rsidP="008F1E55">
      <w:pPr>
        <w:rPr>
          <w:rFonts w:ascii="Helvetica" w:eastAsia="Times New Roman" w:hAnsi="Helvetica"/>
          <w:color w:val="000000" w:themeColor="text1"/>
          <w:sz w:val="22"/>
          <w:szCs w:val="22"/>
        </w:rPr>
      </w:pPr>
    </w:p>
    <w:p w14:paraId="54C0AF0F" w14:textId="77777777" w:rsidR="004D31A7" w:rsidRPr="008568AE" w:rsidRDefault="004D31A7" w:rsidP="008F1E55">
      <w:pPr>
        <w:rPr>
          <w:rFonts w:ascii="Helvetica" w:hAnsi="Helvetica"/>
          <w:color w:val="000000" w:themeColor="text1"/>
          <w:sz w:val="22"/>
          <w:szCs w:val="22"/>
        </w:rPr>
      </w:pPr>
    </w:p>
    <w:sectPr w:rsidR="004D31A7" w:rsidRPr="008568AE" w:rsidSect="00D2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NewRomanPS-Bold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A7"/>
    <w:rsid w:val="0010292D"/>
    <w:rsid w:val="00196CA1"/>
    <w:rsid w:val="001C4AAA"/>
    <w:rsid w:val="0024744E"/>
    <w:rsid w:val="004178CE"/>
    <w:rsid w:val="004D31A7"/>
    <w:rsid w:val="00520698"/>
    <w:rsid w:val="00586419"/>
    <w:rsid w:val="007269FD"/>
    <w:rsid w:val="007512FF"/>
    <w:rsid w:val="00763131"/>
    <w:rsid w:val="00764239"/>
    <w:rsid w:val="007D29AA"/>
    <w:rsid w:val="00826975"/>
    <w:rsid w:val="008568AE"/>
    <w:rsid w:val="008635F6"/>
    <w:rsid w:val="008B30F0"/>
    <w:rsid w:val="008F1E55"/>
    <w:rsid w:val="008F45C6"/>
    <w:rsid w:val="00A03A3B"/>
    <w:rsid w:val="00B36962"/>
    <w:rsid w:val="00B84AFF"/>
    <w:rsid w:val="00C328CA"/>
    <w:rsid w:val="00C67C9D"/>
    <w:rsid w:val="00C85054"/>
    <w:rsid w:val="00D219F4"/>
    <w:rsid w:val="00D81371"/>
    <w:rsid w:val="00DC70FB"/>
    <w:rsid w:val="00DF493A"/>
    <w:rsid w:val="00E73FC6"/>
    <w:rsid w:val="00EA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7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2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31A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D31A7"/>
    <w:rPr>
      <w:color w:val="0000FF"/>
      <w:u w:val="single"/>
    </w:rPr>
  </w:style>
  <w:style w:type="character" w:styleId="FollowedHyperlink">
    <w:name w:val="FollowedHyperlink"/>
    <w:basedOn w:val="DefaultParagraphFont"/>
    <w:uiPriority w:val="99"/>
    <w:semiHidden/>
    <w:unhideWhenUsed/>
    <w:rsid w:val="004D31A7"/>
    <w:rPr>
      <w:color w:val="954F72" w:themeColor="followedHyperlink"/>
      <w:u w:val="single"/>
    </w:rPr>
  </w:style>
  <w:style w:type="paragraph" w:customStyle="1" w:styleId="paragraphstyle2">
    <w:name w:val="paragraph_style_2"/>
    <w:basedOn w:val="Normal"/>
    <w:rsid w:val="00C67C9D"/>
    <w:pPr>
      <w:spacing w:before="100" w:beforeAutospacing="1" w:after="100" w:afterAutospacing="1"/>
    </w:pPr>
  </w:style>
  <w:style w:type="character" w:customStyle="1" w:styleId="style2">
    <w:name w:val="style_2"/>
    <w:basedOn w:val="DefaultParagraphFont"/>
    <w:rsid w:val="00C67C9D"/>
  </w:style>
  <w:style w:type="character" w:customStyle="1" w:styleId="style4">
    <w:name w:val="style_4"/>
    <w:basedOn w:val="DefaultParagraphFont"/>
    <w:rsid w:val="00C67C9D"/>
  </w:style>
  <w:style w:type="character" w:customStyle="1" w:styleId="style5">
    <w:name w:val="style_5"/>
    <w:basedOn w:val="DefaultParagraphFont"/>
    <w:rsid w:val="00C67C9D"/>
  </w:style>
  <w:style w:type="character" w:customStyle="1" w:styleId="style6">
    <w:name w:val="style_6"/>
    <w:basedOn w:val="DefaultParagraphFont"/>
    <w:rsid w:val="00C6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6120">
      <w:bodyDiv w:val="1"/>
      <w:marLeft w:val="0"/>
      <w:marRight w:val="0"/>
      <w:marTop w:val="0"/>
      <w:marBottom w:val="0"/>
      <w:divBdr>
        <w:top w:val="none" w:sz="0" w:space="0" w:color="auto"/>
        <w:left w:val="none" w:sz="0" w:space="0" w:color="auto"/>
        <w:bottom w:val="none" w:sz="0" w:space="0" w:color="auto"/>
        <w:right w:val="none" w:sz="0" w:space="0" w:color="auto"/>
      </w:divBdr>
    </w:div>
    <w:div w:id="355889259">
      <w:bodyDiv w:val="1"/>
      <w:marLeft w:val="0"/>
      <w:marRight w:val="0"/>
      <w:marTop w:val="0"/>
      <w:marBottom w:val="0"/>
      <w:divBdr>
        <w:top w:val="none" w:sz="0" w:space="0" w:color="auto"/>
        <w:left w:val="none" w:sz="0" w:space="0" w:color="auto"/>
        <w:bottom w:val="none" w:sz="0" w:space="0" w:color="auto"/>
        <w:right w:val="none" w:sz="0" w:space="0" w:color="auto"/>
      </w:divBdr>
    </w:div>
    <w:div w:id="462770655">
      <w:bodyDiv w:val="1"/>
      <w:marLeft w:val="0"/>
      <w:marRight w:val="0"/>
      <w:marTop w:val="0"/>
      <w:marBottom w:val="0"/>
      <w:divBdr>
        <w:top w:val="none" w:sz="0" w:space="0" w:color="auto"/>
        <w:left w:val="none" w:sz="0" w:space="0" w:color="auto"/>
        <w:bottom w:val="none" w:sz="0" w:space="0" w:color="auto"/>
        <w:right w:val="none" w:sz="0" w:space="0" w:color="auto"/>
      </w:divBdr>
    </w:div>
    <w:div w:id="503010730">
      <w:bodyDiv w:val="1"/>
      <w:marLeft w:val="0"/>
      <w:marRight w:val="0"/>
      <w:marTop w:val="0"/>
      <w:marBottom w:val="0"/>
      <w:divBdr>
        <w:top w:val="none" w:sz="0" w:space="0" w:color="auto"/>
        <w:left w:val="none" w:sz="0" w:space="0" w:color="auto"/>
        <w:bottom w:val="none" w:sz="0" w:space="0" w:color="auto"/>
        <w:right w:val="none" w:sz="0" w:space="0" w:color="auto"/>
      </w:divBdr>
    </w:div>
    <w:div w:id="564611385">
      <w:bodyDiv w:val="1"/>
      <w:marLeft w:val="0"/>
      <w:marRight w:val="0"/>
      <w:marTop w:val="0"/>
      <w:marBottom w:val="0"/>
      <w:divBdr>
        <w:top w:val="none" w:sz="0" w:space="0" w:color="auto"/>
        <w:left w:val="none" w:sz="0" w:space="0" w:color="auto"/>
        <w:bottom w:val="none" w:sz="0" w:space="0" w:color="auto"/>
        <w:right w:val="none" w:sz="0" w:space="0" w:color="auto"/>
      </w:divBdr>
    </w:div>
    <w:div w:id="578368779">
      <w:bodyDiv w:val="1"/>
      <w:marLeft w:val="0"/>
      <w:marRight w:val="0"/>
      <w:marTop w:val="0"/>
      <w:marBottom w:val="0"/>
      <w:divBdr>
        <w:top w:val="none" w:sz="0" w:space="0" w:color="auto"/>
        <w:left w:val="none" w:sz="0" w:space="0" w:color="auto"/>
        <w:bottom w:val="none" w:sz="0" w:space="0" w:color="auto"/>
        <w:right w:val="none" w:sz="0" w:space="0" w:color="auto"/>
      </w:divBdr>
    </w:div>
    <w:div w:id="659963016">
      <w:bodyDiv w:val="1"/>
      <w:marLeft w:val="0"/>
      <w:marRight w:val="0"/>
      <w:marTop w:val="0"/>
      <w:marBottom w:val="0"/>
      <w:divBdr>
        <w:top w:val="none" w:sz="0" w:space="0" w:color="auto"/>
        <w:left w:val="none" w:sz="0" w:space="0" w:color="auto"/>
        <w:bottom w:val="none" w:sz="0" w:space="0" w:color="auto"/>
        <w:right w:val="none" w:sz="0" w:space="0" w:color="auto"/>
      </w:divBdr>
    </w:div>
    <w:div w:id="724330697">
      <w:bodyDiv w:val="1"/>
      <w:marLeft w:val="0"/>
      <w:marRight w:val="0"/>
      <w:marTop w:val="0"/>
      <w:marBottom w:val="0"/>
      <w:divBdr>
        <w:top w:val="none" w:sz="0" w:space="0" w:color="auto"/>
        <w:left w:val="none" w:sz="0" w:space="0" w:color="auto"/>
        <w:bottom w:val="none" w:sz="0" w:space="0" w:color="auto"/>
        <w:right w:val="none" w:sz="0" w:space="0" w:color="auto"/>
      </w:divBdr>
    </w:div>
    <w:div w:id="814182911">
      <w:bodyDiv w:val="1"/>
      <w:marLeft w:val="0"/>
      <w:marRight w:val="0"/>
      <w:marTop w:val="0"/>
      <w:marBottom w:val="0"/>
      <w:divBdr>
        <w:top w:val="none" w:sz="0" w:space="0" w:color="auto"/>
        <w:left w:val="none" w:sz="0" w:space="0" w:color="auto"/>
        <w:bottom w:val="none" w:sz="0" w:space="0" w:color="auto"/>
        <w:right w:val="none" w:sz="0" w:space="0" w:color="auto"/>
      </w:divBdr>
    </w:div>
    <w:div w:id="837841261">
      <w:bodyDiv w:val="1"/>
      <w:marLeft w:val="0"/>
      <w:marRight w:val="0"/>
      <w:marTop w:val="0"/>
      <w:marBottom w:val="0"/>
      <w:divBdr>
        <w:top w:val="none" w:sz="0" w:space="0" w:color="auto"/>
        <w:left w:val="none" w:sz="0" w:space="0" w:color="auto"/>
        <w:bottom w:val="none" w:sz="0" w:space="0" w:color="auto"/>
        <w:right w:val="none" w:sz="0" w:space="0" w:color="auto"/>
      </w:divBdr>
    </w:div>
    <w:div w:id="860244573">
      <w:bodyDiv w:val="1"/>
      <w:marLeft w:val="0"/>
      <w:marRight w:val="0"/>
      <w:marTop w:val="0"/>
      <w:marBottom w:val="0"/>
      <w:divBdr>
        <w:top w:val="none" w:sz="0" w:space="0" w:color="auto"/>
        <w:left w:val="none" w:sz="0" w:space="0" w:color="auto"/>
        <w:bottom w:val="none" w:sz="0" w:space="0" w:color="auto"/>
        <w:right w:val="none" w:sz="0" w:space="0" w:color="auto"/>
      </w:divBdr>
    </w:div>
    <w:div w:id="991786525">
      <w:bodyDiv w:val="1"/>
      <w:marLeft w:val="0"/>
      <w:marRight w:val="0"/>
      <w:marTop w:val="0"/>
      <w:marBottom w:val="0"/>
      <w:divBdr>
        <w:top w:val="none" w:sz="0" w:space="0" w:color="auto"/>
        <w:left w:val="none" w:sz="0" w:space="0" w:color="auto"/>
        <w:bottom w:val="none" w:sz="0" w:space="0" w:color="auto"/>
        <w:right w:val="none" w:sz="0" w:space="0" w:color="auto"/>
      </w:divBdr>
    </w:div>
    <w:div w:id="1129665591">
      <w:bodyDiv w:val="1"/>
      <w:marLeft w:val="0"/>
      <w:marRight w:val="0"/>
      <w:marTop w:val="0"/>
      <w:marBottom w:val="0"/>
      <w:divBdr>
        <w:top w:val="none" w:sz="0" w:space="0" w:color="auto"/>
        <w:left w:val="none" w:sz="0" w:space="0" w:color="auto"/>
        <w:bottom w:val="none" w:sz="0" w:space="0" w:color="auto"/>
        <w:right w:val="none" w:sz="0" w:space="0" w:color="auto"/>
      </w:divBdr>
    </w:div>
    <w:div w:id="1264995178">
      <w:bodyDiv w:val="1"/>
      <w:marLeft w:val="0"/>
      <w:marRight w:val="0"/>
      <w:marTop w:val="0"/>
      <w:marBottom w:val="0"/>
      <w:divBdr>
        <w:top w:val="none" w:sz="0" w:space="0" w:color="auto"/>
        <w:left w:val="none" w:sz="0" w:space="0" w:color="auto"/>
        <w:bottom w:val="none" w:sz="0" w:space="0" w:color="auto"/>
        <w:right w:val="none" w:sz="0" w:space="0" w:color="auto"/>
      </w:divBdr>
    </w:div>
    <w:div w:id="1428696072">
      <w:bodyDiv w:val="1"/>
      <w:marLeft w:val="0"/>
      <w:marRight w:val="0"/>
      <w:marTop w:val="0"/>
      <w:marBottom w:val="0"/>
      <w:divBdr>
        <w:top w:val="none" w:sz="0" w:space="0" w:color="auto"/>
        <w:left w:val="none" w:sz="0" w:space="0" w:color="auto"/>
        <w:bottom w:val="none" w:sz="0" w:space="0" w:color="auto"/>
        <w:right w:val="none" w:sz="0" w:space="0" w:color="auto"/>
      </w:divBdr>
    </w:div>
    <w:div w:id="1621916697">
      <w:bodyDiv w:val="1"/>
      <w:marLeft w:val="0"/>
      <w:marRight w:val="0"/>
      <w:marTop w:val="0"/>
      <w:marBottom w:val="0"/>
      <w:divBdr>
        <w:top w:val="none" w:sz="0" w:space="0" w:color="auto"/>
        <w:left w:val="none" w:sz="0" w:space="0" w:color="auto"/>
        <w:bottom w:val="none" w:sz="0" w:space="0" w:color="auto"/>
        <w:right w:val="none" w:sz="0" w:space="0" w:color="auto"/>
      </w:divBdr>
    </w:div>
    <w:div w:id="1643457957">
      <w:bodyDiv w:val="1"/>
      <w:marLeft w:val="0"/>
      <w:marRight w:val="0"/>
      <w:marTop w:val="0"/>
      <w:marBottom w:val="0"/>
      <w:divBdr>
        <w:top w:val="none" w:sz="0" w:space="0" w:color="auto"/>
        <w:left w:val="none" w:sz="0" w:space="0" w:color="auto"/>
        <w:bottom w:val="none" w:sz="0" w:space="0" w:color="auto"/>
        <w:right w:val="none" w:sz="0" w:space="0" w:color="auto"/>
      </w:divBdr>
    </w:div>
    <w:div w:id="1737162845">
      <w:bodyDiv w:val="1"/>
      <w:marLeft w:val="0"/>
      <w:marRight w:val="0"/>
      <w:marTop w:val="0"/>
      <w:marBottom w:val="0"/>
      <w:divBdr>
        <w:top w:val="none" w:sz="0" w:space="0" w:color="auto"/>
        <w:left w:val="none" w:sz="0" w:space="0" w:color="auto"/>
        <w:bottom w:val="none" w:sz="0" w:space="0" w:color="auto"/>
        <w:right w:val="none" w:sz="0" w:space="0" w:color="auto"/>
      </w:divBdr>
    </w:div>
    <w:div w:id="201530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delyn@berkshiretheatregroup.org" TargetMode="External"/><Relationship Id="rId6" Type="http://schemas.openxmlformats.org/officeDocument/2006/relationships/hyperlink" Target="mailto:becky@berkshiretheatregrou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89DE60-A6AE-BF42-BB63-6D3B42B1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2018-03-15T15:12:00Z</cp:lastPrinted>
  <dcterms:created xsi:type="dcterms:W3CDTF">2018-03-15T17:24:00Z</dcterms:created>
  <dcterms:modified xsi:type="dcterms:W3CDTF">2018-03-15T17:24:00Z</dcterms:modified>
</cp:coreProperties>
</file>